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5435FB79" w14:textId="66D75620" w:rsidR="006615F7" w:rsidRPr="006D0F65" w:rsidRDefault="006D0F65" w:rsidP="006D0F65">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D9780F">
        <w:rPr>
          <w:rFonts w:ascii="Arial" w:eastAsia="Times New Roman" w:hAnsi="Arial" w:cs="Arial"/>
          <w:bCs/>
          <w:lang w:eastAsia="cs-CZ"/>
        </w:rPr>
        <w:t>zavřená</w:t>
      </w:r>
      <w:r>
        <w:rPr>
          <w:rFonts w:ascii="Arial" w:eastAsia="Times New Roman" w:hAnsi="Arial" w:cs="Arial"/>
          <w:lang w:eastAsia="cs-CZ"/>
        </w:rPr>
        <w:t xml:space="preserve"> </w:t>
      </w:r>
      <w:r w:rsidR="006615F7"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D9780F">
        <w:rPr>
          <w:rFonts w:ascii="Arial" w:eastAsia="Times New Roman" w:hAnsi="Arial" w:cs="Arial"/>
          <w:lang w:eastAsia="cs-CZ"/>
        </w:rPr>
        <w:t>(dále jen „občanský zákoník“)</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6DF98427" w14:textId="77777777" w:rsidR="0071739A" w:rsidRDefault="0071739A" w:rsidP="0071739A">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184FB1EC" w14:textId="77777777" w:rsidR="0071739A" w:rsidRPr="00594BBC" w:rsidRDefault="0071739A" w:rsidP="0071739A">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446977FC" w14:textId="77777777" w:rsidR="0071739A" w:rsidRDefault="0071739A" w:rsidP="0071739A">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pro Zlínský kraj</w:t>
      </w:r>
    </w:p>
    <w:p w14:paraId="1D2CE2CE" w14:textId="77777777" w:rsidR="0071739A" w:rsidRPr="00594BBC" w:rsidRDefault="0071739A" w:rsidP="0071739A">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 41 Zlín</w:t>
      </w:r>
    </w:p>
    <w:p w14:paraId="5E05ADA9" w14:textId="77777777" w:rsidR="0071739A" w:rsidRPr="00594BBC" w:rsidRDefault="0071739A" w:rsidP="0071739A">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 xml:space="preserve">Ing. Mladou Augustinovou, ředitelkou KPÚ </w:t>
      </w:r>
    </w:p>
    <w:p w14:paraId="1AE40869" w14:textId="77777777" w:rsidR="0071739A" w:rsidRPr="00594BBC" w:rsidRDefault="0071739A" w:rsidP="0071739A">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Pr="00C829A8">
        <w:rPr>
          <w:rFonts w:ascii="Arial" w:eastAsia="Lucida Sans Unicode" w:hAnsi="Arial" w:cs="Arial"/>
        </w:rPr>
        <w:t>Ing. Mlada Augustinová, ředitelka KPÚ</w:t>
      </w:r>
    </w:p>
    <w:p w14:paraId="392359B8" w14:textId="77777777" w:rsidR="0071739A" w:rsidRPr="00C829A8" w:rsidRDefault="0071739A" w:rsidP="0071739A">
      <w:pPr>
        <w:widowControl w:val="0"/>
        <w:tabs>
          <w:tab w:val="left" w:pos="4536"/>
        </w:tabs>
        <w:suppressAutoHyphens/>
        <w:spacing w:after="0" w:line="240" w:lineRule="auto"/>
        <w:ind w:left="4950" w:hanging="4950"/>
        <w:jc w:val="both"/>
        <w:rPr>
          <w:rFonts w:ascii="Arial" w:eastAsia="Lucida Sans Unicode" w:hAnsi="Arial" w:cs="Arial"/>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Pr="00C829A8">
        <w:rPr>
          <w:rFonts w:ascii="Arial" w:eastAsia="Lucida Sans Unicode" w:hAnsi="Arial" w:cs="Arial"/>
          <w:snapToGrid w:val="0"/>
        </w:rPr>
        <w:t xml:space="preserve">Ing. </w:t>
      </w:r>
      <w:r>
        <w:rPr>
          <w:rFonts w:ascii="Arial" w:eastAsia="Lucida Sans Unicode" w:hAnsi="Arial" w:cs="Arial"/>
          <w:snapToGrid w:val="0"/>
        </w:rPr>
        <w:t>Renata Němejcová</w:t>
      </w:r>
      <w:r w:rsidRPr="00C829A8">
        <w:rPr>
          <w:rFonts w:ascii="Arial" w:eastAsia="Lucida Sans Unicode" w:hAnsi="Arial" w:cs="Arial"/>
          <w:snapToGrid w:val="0"/>
        </w:rPr>
        <w:t xml:space="preserve">, vedoucí pobočky </w:t>
      </w:r>
      <w:r>
        <w:rPr>
          <w:rFonts w:ascii="Arial" w:eastAsia="Lucida Sans Unicode" w:hAnsi="Arial" w:cs="Arial"/>
          <w:snapToGrid w:val="0"/>
        </w:rPr>
        <w:t>Vsetín</w:t>
      </w:r>
      <w:r w:rsidRPr="00C829A8">
        <w:rPr>
          <w:rFonts w:ascii="Arial" w:eastAsia="Lucida Sans Unicode" w:hAnsi="Arial" w:cs="Arial"/>
        </w:rPr>
        <w:t xml:space="preserve"> </w:t>
      </w:r>
    </w:p>
    <w:p w14:paraId="1C35BCD1" w14:textId="77777777" w:rsidR="0071739A" w:rsidRPr="0025575A" w:rsidRDefault="0071739A" w:rsidP="0071739A">
      <w:pPr>
        <w:widowControl w:val="0"/>
        <w:tabs>
          <w:tab w:val="left" w:pos="4536"/>
        </w:tabs>
        <w:suppressAutoHyphens/>
        <w:spacing w:after="0" w:line="240" w:lineRule="auto"/>
        <w:ind w:left="4950" w:hanging="4950"/>
        <w:jc w:val="both"/>
        <w:rPr>
          <w:rFonts w:ascii="Arial" w:eastAsia="Lucida Sans Unicode" w:hAnsi="Arial" w:cs="Arial"/>
          <w:snapToGrid w:val="0"/>
        </w:rPr>
      </w:pPr>
      <w:r w:rsidRPr="00C829A8">
        <w:rPr>
          <w:rFonts w:ascii="Arial" w:eastAsia="Lucida Sans Unicode" w:hAnsi="Arial" w:cs="Arial"/>
        </w:rPr>
        <w:tab/>
      </w:r>
      <w:r w:rsidRPr="00C829A8">
        <w:rPr>
          <w:rFonts w:ascii="Arial" w:eastAsia="Lucida Sans Unicode" w:hAnsi="Arial" w:cs="Arial"/>
        </w:rPr>
        <w:tab/>
        <w:t xml:space="preserve">Ing. </w:t>
      </w:r>
      <w:r>
        <w:rPr>
          <w:rFonts w:ascii="Arial" w:eastAsia="Lucida Sans Unicode" w:hAnsi="Arial" w:cs="Arial"/>
        </w:rPr>
        <w:t>Petr Nedoma</w:t>
      </w:r>
      <w:r w:rsidRPr="00C829A8">
        <w:rPr>
          <w:rFonts w:ascii="Arial" w:eastAsia="Lucida Sans Unicode" w:hAnsi="Arial" w:cs="Arial"/>
        </w:rPr>
        <w:t xml:space="preserve">, odborný rada pobočky </w:t>
      </w:r>
      <w:r>
        <w:rPr>
          <w:rFonts w:ascii="Arial" w:eastAsia="Lucida Sans Unicode" w:hAnsi="Arial" w:cs="Arial"/>
        </w:rPr>
        <w:t>Vsetín</w:t>
      </w:r>
      <w:r w:rsidRPr="00594BBC">
        <w:rPr>
          <w:rFonts w:ascii="Arial" w:eastAsia="Lucida Sans Unicode" w:hAnsi="Arial" w:cs="Arial"/>
        </w:rPr>
        <w:tab/>
      </w:r>
      <w:r w:rsidRPr="00594BBC">
        <w:rPr>
          <w:rFonts w:ascii="Arial" w:eastAsia="Lucida Sans Unicode" w:hAnsi="Arial" w:cs="Arial"/>
        </w:rPr>
        <w:tab/>
      </w:r>
      <w:r w:rsidRPr="00594BBC">
        <w:rPr>
          <w:rFonts w:ascii="Arial" w:eastAsia="Lucida Sans Unicode" w:hAnsi="Arial" w:cs="Arial"/>
        </w:rPr>
        <w:tab/>
        <w:t xml:space="preserve">  </w:t>
      </w:r>
      <w:r w:rsidRPr="00594BBC">
        <w:rPr>
          <w:rFonts w:ascii="Arial" w:eastAsia="Lucida Sans Unicode" w:hAnsi="Arial" w:cs="Arial"/>
        </w:rPr>
        <w:tab/>
      </w:r>
    </w:p>
    <w:p w14:paraId="549950A7" w14:textId="77777777" w:rsidR="0071739A" w:rsidRDefault="0071739A" w:rsidP="0071739A">
      <w:pPr>
        <w:widowControl w:val="0"/>
        <w:tabs>
          <w:tab w:val="left" w:pos="4536"/>
        </w:tabs>
        <w:suppressAutoHyphens/>
        <w:spacing w:after="0" w:line="240" w:lineRule="auto"/>
        <w:ind w:left="426" w:hanging="426"/>
        <w:rPr>
          <w:rFonts w:ascii="Arial" w:eastAsia="Lucida Sans Unicode" w:hAnsi="Arial" w:cs="Arial"/>
        </w:rPr>
      </w:pPr>
      <w:r w:rsidRPr="00594BBC">
        <w:rPr>
          <w:rFonts w:ascii="Arial" w:eastAsia="Lucida Sans Unicode" w:hAnsi="Arial" w:cs="Arial"/>
        </w:rPr>
        <w:t xml:space="preserve">      Tel.:</w:t>
      </w:r>
      <w:r w:rsidRPr="00594BBC">
        <w:rPr>
          <w:rFonts w:ascii="Arial" w:eastAsia="Lucida Sans Unicode" w:hAnsi="Arial" w:cs="Arial"/>
        </w:rPr>
        <w:tab/>
      </w:r>
      <w:r>
        <w:rPr>
          <w:rFonts w:ascii="Arial" w:eastAsia="Lucida Sans Unicode" w:hAnsi="Arial" w:cs="Arial"/>
        </w:rPr>
        <w:tab/>
      </w:r>
      <w:r w:rsidRPr="00594BBC">
        <w:rPr>
          <w:rFonts w:ascii="Arial" w:eastAsia="Lucida Sans Unicode" w:hAnsi="Arial" w:cs="Arial"/>
        </w:rPr>
        <w:t>+420</w:t>
      </w:r>
      <w:r>
        <w:rPr>
          <w:rFonts w:ascii="Arial" w:eastAsia="Lucida Sans Unicode" w:hAnsi="Arial" w:cs="Arial"/>
        </w:rPr>
        <w:t> 702 153 018   /   +420</w:t>
      </w:r>
      <w:r w:rsidRPr="00594BBC">
        <w:rPr>
          <w:rFonts w:ascii="Arial" w:eastAsia="Lucida Sans Unicode" w:hAnsi="Arial" w:cs="Arial"/>
        </w:rPr>
        <w:tab/>
      </w:r>
      <w:r>
        <w:rPr>
          <w:rFonts w:ascii="Arial" w:eastAsia="Lucida Sans Unicode" w:hAnsi="Arial" w:cs="Arial"/>
        </w:rPr>
        <w:t xml:space="preserve">727 956 486   </w:t>
      </w:r>
      <w:r w:rsidRPr="00594BBC">
        <w:rPr>
          <w:rFonts w:ascii="Arial" w:eastAsia="Lucida Sans Unicode" w:hAnsi="Arial" w:cs="Arial"/>
        </w:rPr>
        <w:t>E-mail:</w:t>
      </w:r>
      <w:r w:rsidRPr="00594BBC">
        <w:rPr>
          <w:rFonts w:ascii="Arial" w:eastAsia="Lucida Sans Unicode" w:hAnsi="Arial" w:cs="Arial"/>
        </w:rPr>
        <w:tab/>
      </w:r>
      <w:r>
        <w:rPr>
          <w:rFonts w:ascii="Arial" w:eastAsia="Lucida Sans Unicode" w:hAnsi="Arial" w:cs="Arial"/>
        </w:rPr>
        <w:t xml:space="preserve">       </w:t>
      </w:r>
      <w:r w:rsidRPr="00BB66AC">
        <w:rPr>
          <w:rFonts w:ascii="Arial" w:eastAsia="Lucida Sans Unicode" w:hAnsi="Arial" w:cs="Arial"/>
        </w:rPr>
        <w:t>r.nemejcova@spucr.cz</w:t>
      </w:r>
      <w:r>
        <w:rPr>
          <w:rFonts w:ascii="Arial" w:eastAsia="Lucida Sans Unicode" w:hAnsi="Arial" w:cs="Arial"/>
        </w:rPr>
        <w:t xml:space="preserve">          </w:t>
      </w:r>
    </w:p>
    <w:p w14:paraId="18B7EF63" w14:textId="77777777" w:rsidR="0071739A" w:rsidRPr="008B0DB5" w:rsidRDefault="0071739A" w:rsidP="0071739A">
      <w:pPr>
        <w:widowControl w:val="0"/>
        <w:tabs>
          <w:tab w:val="left" w:pos="4997"/>
        </w:tabs>
        <w:suppressAutoHyphens/>
        <w:spacing w:after="0" w:line="240" w:lineRule="auto"/>
        <w:ind w:left="708" w:hanging="708"/>
        <w:rPr>
          <w:rFonts w:ascii="Arial" w:eastAsia="Lucida Sans Unicode" w:hAnsi="Arial" w:cs="Arial"/>
        </w:rPr>
      </w:pPr>
      <w:r>
        <w:rPr>
          <w:rFonts w:ascii="Arial" w:eastAsia="Lucida Sans Unicode" w:hAnsi="Arial" w:cs="Arial"/>
        </w:rPr>
        <w:tab/>
      </w:r>
      <w:r>
        <w:rPr>
          <w:rFonts w:ascii="Arial" w:eastAsia="Lucida Sans Unicode" w:hAnsi="Arial" w:cs="Arial"/>
        </w:rPr>
        <w:tab/>
      </w:r>
      <w:hyperlink r:id="rId13" w:history="1">
        <w:r w:rsidRPr="008B0DB5">
          <w:rPr>
            <w:rStyle w:val="Hypertextovodkaz"/>
            <w:rFonts w:ascii="Arial" w:eastAsia="Lucida Sans Unicode" w:hAnsi="Arial" w:cs="Arial"/>
            <w:color w:val="auto"/>
            <w:u w:val="none"/>
          </w:rPr>
          <w:t>p.nedoma@spucr.cz</w:t>
        </w:r>
      </w:hyperlink>
    </w:p>
    <w:p w14:paraId="63675ED6" w14:textId="77777777" w:rsidR="0071739A" w:rsidRDefault="0071739A" w:rsidP="0071739A">
      <w:pPr>
        <w:widowControl w:val="0"/>
        <w:tabs>
          <w:tab w:val="left" w:pos="4997"/>
        </w:tabs>
        <w:suppressAutoHyphens/>
        <w:spacing w:after="0" w:line="240" w:lineRule="auto"/>
        <w:rPr>
          <w:rFonts w:ascii="Arial" w:eastAsia="Lucida Sans Unicode" w:hAnsi="Arial" w:cs="Arial"/>
        </w:rPr>
      </w:pPr>
      <w:r>
        <w:rPr>
          <w:rFonts w:ascii="Arial" w:eastAsia="Lucida Sans Unicode" w:hAnsi="Arial" w:cs="Arial"/>
        </w:rPr>
        <w:t xml:space="preserve">      Administrátor veřejné zakázky:</w:t>
      </w:r>
      <w:r>
        <w:rPr>
          <w:rFonts w:ascii="Arial" w:eastAsia="Lucida Sans Unicode" w:hAnsi="Arial" w:cs="Arial"/>
        </w:rPr>
        <w:tab/>
        <w:t>Lada Košutová</w:t>
      </w:r>
    </w:p>
    <w:p w14:paraId="0FAE2896" w14:textId="77777777" w:rsidR="0071739A" w:rsidRPr="00594BBC" w:rsidRDefault="0071739A" w:rsidP="0071739A">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z49per3</w:t>
      </w:r>
    </w:p>
    <w:p w14:paraId="2757CB19" w14:textId="77777777" w:rsidR="0071739A" w:rsidRPr="00594BBC" w:rsidRDefault="0071739A" w:rsidP="0071739A">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 xml:space="preserve">ČNB </w:t>
      </w:r>
      <w:r w:rsidRPr="00594BBC">
        <w:rPr>
          <w:rFonts w:ascii="Arial" w:eastAsia="Lucida Sans Unicode" w:hAnsi="Arial" w:cs="Arial"/>
          <w:lang w:eastAsia="cs-CZ"/>
        </w:rPr>
        <w:tab/>
      </w:r>
    </w:p>
    <w:p w14:paraId="6E17584B" w14:textId="77777777" w:rsidR="0071739A" w:rsidRPr="00594BBC" w:rsidRDefault="0071739A" w:rsidP="0071739A">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3723001/0710</w:t>
      </w:r>
    </w:p>
    <w:p w14:paraId="10A329C3" w14:textId="77777777" w:rsidR="0071739A" w:rsidRPr="00594BBC" w:rsidRDefault="0071739A" w:rsidP="0071739A">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5E85E2B3" w14:textId="77777777" w:rsidR="0071739A" w:rsidRPr="00594BBC" w:rsidRDefault="0071739A" w:rsidP="0071739A">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5156C418" w14:textId="77777777" w:rsidR="0071739A" w:rsidRPr="00594BBC" w:rsidRDefault="0071739A" w:rsidP="0071739A">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547EB7A1" w:rsidR="00810331" w:rsidRDefault="006615F7" w:rsidP="006615F7">
      <w:pPr>
        <w:tabs>
          <w:tab w:val="left" w:pos="4253"/>
        </w:tabs>
        <w:spacing w:after="120" w:line="288" w:lineRule="auto"/>
        <w:jc w:val="both"/>
        <w:rPr>
          <w:rFonts w:ascii="Arial" w:eastAsia="Times New Roman" w:hAnsi="Arial" w:cs="Arial"/>
          <w:b/>
          <w:lang w:eastAsia="cs-CZ"/>
        </w:rPr>
      </w:pPr>
      <w:proofErr w:type="gramStart"/>
      <w:r w:rsidRPr="00D9780F">
        <w:rPr>
          <w:rFonts w:ascii="Arial" w:eastAsia="Times New Roman" w:hAnsi="Arial" w:cs="Arial"/>
          <w:b/>
          <w:lang w:eastAsia="cs-CZ"/>
        </w:rPr>
        <w:t xml:space="preserve">Zhotovitel:   </w:t>
      </w:r>
      <w:proofErr w:type="gramEnd"/>
      <w:r w:rsidRPr="00D9780F">
        <w:rPr>
          <w:rFonts w:ascii="Arial" w:eastAsia="Times New Roman" w:hAnsi="Arial" w:cs="Arial"/>
          <w:b/>
          <w:lang w:eastAsia="cs-CZ"/>
        </w:rPr>
        <w:t xml:space="preserve">  </w:t>
      </w:r>
      <w:r w:rsidR="0071739A">
        <w:rPr>
          <w:rFonts w:ascii="Arial" w:eastAsia="Times New Roman" w:hAnsi="Arial" w:cs="Arial"/>
          <w:b/>
          <w:lang w:eastAsia="cs-CZ"/>
        </w:rPr>
        <w:tab/>
      </w:r>
      <w:r w:rsidR="0071739A">
        <w:rPr>
          <w:rFonts w:ascii="Arial" w:eastAsia="Times New Roman" w:hAnsi="Arial" w:cs="Arial"/>
          <w:b/>
          <w:lang w:eastAsia="cs-CZ"/>
        </w:rPr>
        <w:tab/>
      </w:r>
      <w:r w:rsidR="0071739A" w:rsidRPr="00FC7772">
        <w:rPr>
          <w:rFonts w:ascii="Arial" w:eastAsia="Times New Roman" w:hAnsi="Arial" w:cs="Arial"/>
          <w:b/>
          <w:bCs/>
          <w:snapToGrid w:val="0"/>
          <w:highlight w:val="yellow"/>
          <w:lang w:eastAsia="cs-CZ"/>
        </w:rPr>
        <w:t>[DOPLNIT]</w:t>
      </w:r>
      <w:r w:rsidR="0071739A" w:rsidRPr="00D9780F">
        <w:rPr>
          <w:rFonts w:ascii="Arial" w:eastAsia="Times New Roman" w:hAnsi="Arial" w:cs="Arial"/>
          <w:b/>
          <w:lang w:eastAsia="cs-CZ"/>
        </w:rPr>
        <w:tab/>
      </w:r>
    </w:p>
    <w:p w14:paraId="7124D3BD" w14:textId="2C88D8CB" w:rsidR="006615F7" w:rsidRPr="0071739A"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D9780F">
        <w:rPr>
          <w:rFonts w:ascii="Arial" w:eastAsia="Times New Roman" w:hAnsi="Arial" w:cs="Arial"/>
          <w:lang w:eastAsia="cs-CZ"/>
        </w:rPr>
        <w:tab/>
      </w:r>
      <w:r w:rsidR="00B06219">
        <w:rPr>
          <w:rFonts w:ascii="Arial" w:eastAsia="Times New Roman" w:hAnsi="Arial" w:cs="Arial"/>
          <w:lang w:eastAsia="cs-CZ"/>
        </w:rPr>
        <w:tab/>
      </w:r>
      <w:r w:rsidR="00B06219" w:rsidRPr="00FC7772">
        <w:rPr>
          <w:rFonts w:ascii="Arial" w:eastAsia="Times New Roman" w:hAnsi="Arial" w:cs="Arial"/>
          <w:b/>
          <w:bCs/>
          <w:snapToGrid w:val="0"/>
          <w:highlight w:val="yellow"/>
          <w:lang w:eastAsia="cs-CZ"/>
        </w:rPr>
        <w:t>[DOPLNIT]</w:t>
      </w:r>
      <w:r w:rsidR="00B06219" w:rsidRPr="00D9780F">
        <w:rPr>
          <w:rFonts w:ascii="Arial" w:eastAsia="Times New Roman" w:hAnsi="Arial" w:cs="Arial"/>
          <w:b/>
          <w:lang w:eastAsia="cs-CZ"/>
        </w:rPr>
        <w:tab/>
      </w:r>
    </w:p>
    <w:p w14:paraId="0D7ACB8E" w14:textId="2167EB30" w:rsidR="006615F7" w:rsidRPr="0071739A"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0071739A">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w:t>
      </w:r>
      <w:proofErr w:type="spellStart"/>
      <w:r w:rsidRPr="00D9780F">
        <w:rPr>
          <w:rFonts w:ascii="Arial" w:eastAsia="Times New Roman" w:hAnsi="Arial" w:cs="Arial"/>
          <w:i/>
          <w:highlight w:val="yellow"/>
          <w:lang w:eastAsia="cs-CZ"/>
        </w:rPr>
        <w:t>obch.rejstříku</w:t>
      </w:r>
      <w:proofErr w:type="spellEnd"/>
      <w:r w:rsidRPr="00D9780F">
        <w:rPr>
          <w:rFonts w:ascii="Arial" w:eastAsia="Times New Roman" w:hAnsi="Arial" w:cs="Arial"/>
          <w:i/>
          <w:highlight w:val="yellow"/>
          <w:lang w:eastAsia="cs-CZ"/>
        </w:rPr>
        <w:t>)</w:t>
      </w:r>
    </w:p>
    <w:p w14:paraId="3ADFCBF8" w14:textId="34120A98"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0071739A">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332D2FE1"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0071739A">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6792893A"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0071739A">
        <w:rPr>
          <w:rFonts w:ascii="Arial" w:eastAsia="Times New Roman" w:hAnsi="Arial" w:cs="Arial"/>
          <w:b/>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7300F4DD"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2C0E65">
        <w:rPr>
          <w:rFonts w:ascii="Arial" w:eastAsia="Arial" w:hAnsi="Arial" w:cs="Arial"/>
          <w:b/>
          <w:bCs/>
        </w:rPr>
        <w:t xml:space="preserve">Realizace ochranné meze OM1 s interakčním prvkem IP1 v </w:t>
      </w:r>
      <w:proofErr w:type="spellStart"/>
      <w:r w:rsidR="002C0E65">
        <w:rPr>
          <w:rFonts w:ascii="Arial" w:eastAsia="Arial" w:hAnsi="Arial" w:cs="Arial"/>
          <w:b/>
          <w:bCs/>
        </w:rPr>
        <w:t>k.ú</w:t>
      </w:r>
      <w:proofErr w:type="spellEnd"/>
      <w:r w:rsidR="002C0E65">
        <w:rPr>
          <w:rFonts w:ascii="Arial" w:eastAsia="Arial" w:hAnsi="Arial" w:cs="Arial"/>
          <w:b/>
          <w:bCs/>
        </w:rPr>
        <w:t xml:space="preserve">. Prostřední </w:t>
      </w:r>
      <w:r w:rsidR="002C0E65" w:rsidRPr="002C0E65">
        <w:rPr>
          <w:rFonts w:ascii="Arial" w:eastAsia="Arial" w:hAnsi="Arial" w:cs="Arial"/>
          <w:b/>
          <w:bCs/>
        </w:rPr>
        <w:t>Bečva</w:t>
      </w:r>
      <w:r w:rsidRPr="002C0E65">
        <w:rPr>
          <w:rFonts w:ascii="Arial" w:eastAsia="Times New Roman" w:hAnsi="Arial" w:cs="Arial"/>
          <w:bCs/>
          <w:snapToGrid w:val="0"/>
          <w:lang w:eastAsia="cs-CZ"/>
        </w:rPr>
        <w:t xml:space="preserve"> </w:t>
      </w:r>
      <w:bookmarkStart w:id="1" w:name="_Hlk72414975"/>
      <w:r w:rsidRPr="002C0E65">
        <w:rPr>
          <w:rFonts w:ascii="Arial" w:eastAsia="Times New Roman" w:hAnsi="Arial" w:cs="Arial"/>
          <w:bCs/>
          <w:snapToGrid w:val="0"/>
          <w:lang w:eastAsia="cs-CZ"/>
        </w:rPr>
        <w:t>(</w:t>
      </w:r>
      <w:r w:rsidRPr="002C0E65">
        <w:rPr>
          <w:rFonts w:ascii="Arial" w:eastAsia="Times New Roman" w:hAnsi="Arial" w:cs="Arial"/>
          <w:bCs/>
          <w:snapToGrid w:val="0"/>
        </w:rPr>
        <w:t>dále jen „veřejná zakázka“)</w:t>
      </w:r>
      <w:r w:rsidRPr="002C0E65">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0D453A7A"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w:t>
      </w:r>
      <w:r w:rsidR="002C0E65">
        <w:rPr>
          <w:rFonts w:ascii="Arial" w:eastAsia="Times New Roman" w:hAnsi="Arial" w:cs="Arial"/>
          <w:b/>
          <w:bCs/>
          <w:snapToGrid w:val="0"/>
          <w:highlight w:val="yellow"/>
          <w:lang w:eastAsia="cs-CZ"/>
        </w:rPr>
        <w:t xml:space="preserve">BUDE </w:t>
      </w:r>
      <w:r w:rsidRPr="00FC7772">
        <w:rPr>
          <w:rFonts w:ascii="Arial" w:eastAsia="Times New Roman" w:hAnsi="Arial" w:cs="Arial"/>
          <w:b/>
          <w:bCs/>
          <w:snapToGrid w:val="0"/>
          <w:highlight w:val="yellow"/>
          <w:lang w:eastAsia="cs-CZ"/>
        </w:rPr>
        <w:t>DOPLN</w:t>
      </w:r>
      <w:r w:rsidR="002C0E65">
        <w:rPr>
          <w:rFonts w:ascii="Arial" w:eastAsia="Times New Roman" w:hAnsi="Arial" w:cs="Arial"/>
          <w:b/>
          <w:bCs/>
          <w:snapToGrid w:val="0"/>
          <w:highlight w:val="yellow"/>
          <w:lang w:eastAsia="cs-CZ"/>
        </w:rPr>
        <w:t>ĚNO</w:t>
      </w:r>
      <w:r w:rsidRPr="00FC7772">
        <w:rPr>
          <w:rFonts w:ascii="Arial" w:eastAsia="Times New Roman" w:hAnsi="Arial" w:cs="Arial"/>
          <w:b/>
          <w:bCs/>
          <w:snapToGrid w:val="0"/>
          <w:highlight w:val="yellow"/>
          <w:lang w:eastAsia="cs-CZ"/>
        </w:rPr>
        <w:t>]</w:t>
      </w:r>
    </w:p>
    <w:p w14:paraId="54BD5A6D" w14:textId="6F8BBA89"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Stavební povolení ze dne:</w:t>
      </w:r>
      <w:r w:rsidR="00E22B67">
        <w:rPr>
          <w:rFonts w:ascii="Arial" w:eastAsia="Times New Roman" w:hAnsi="Arial" w:cs="Arial"/>
          <w:lang w:eastAsia="cs-CZ"/>
        </w:rPr>
        <w:t xml:space="preserve"> 10. 1. 2024</w:t>
      </w: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4E9E16D1" w:rsidR="00D6259E" w:rsidRPr="00005C11"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005C11">
        <w:rPr>
          <w:rFonts w:ascii="Arial" w:hAnsi="Arial" w:cs="Arial"/>
        </w:rPr>
        <w:t> </w:t>
      </w:r>
      <w:proofErr w:type="spellStart"/>
      <w:r w:rsidR="00005C11">
        <w:rPr>
          <w:rFonts w:ascii="Arial" w:hAnsi="Arial" w:cs="Arial"/>
        </w:rPr>
        <w:t>k.ú</w:t>
      </w:r>
      <w:proofErr w:type="spellEnd"/>
      <w:r w:rsidR="00005C11">
        <w:rPr>
          <w:rFonts w:ascii="Arial" w:hAnsi="Arial" w:cs="Arial"/>
        </w:rPr>
        <w:t xml:space="preserve">. Prostřední Bečva </w:t>
      </w:r>
      <w:r w:rsidRPr="00D9780F">
        <w:rPr>
          <w:rFonts w:ascii="Arial" w:hAnsi="Arial" w:cs="Arial"/>
          <w:lang w:val="x-none"/>
        </w:rPr>
        <w:t xml:space="preserve">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w:t>
      </w:r>
      <w:r w:rsidRPr="00005C11">
        <w:rPr>
          <w:rFonts w:ascii="Arial" w:hAnsi="Arial" w:cs="Arial"/>
          <w:lang w:val="x-none"/>
        </w:rPr>
        <w:t xml:space="preserve">jen „Zadávací dokumentace“).  </w:t>
      </w:r>
    </w:p>
    <w:p w14:paraId="44CE3B6A" w14:textId="1C17C468" w:rsidR="00D6259E" w:rsidRPr="00D9780F" w:rsidRDefault="00D6259E" w:rsidP="00D6259E">
      <w:pPr>
        <w:pStyle w:val="Odstavecseseznamem"/>
        <w:numPr>
          <w:ilvl w:val="0"/>
          <w:numId w:val="3"/>
        </w:numPr>
        <w:jc w:val="both"/>
        <w:rPr>
          <w:rFonts w:ascii="Arial" w:hAnsi="Arial" w:cs="Arial"/>
        </w:rPr>
      </w:pPr>
      <w:r w:rsidRPr="00005C11">
        <w:rPr>
          <w:rFonts w:ascii="Arial" w:hAnsi="Arial" w:cs="Arial"/>
        </w:rPr>
        <w:t xml:space="preserve">Předmětem smlouvy je provedení stavby </w:t>
      </w:r>
      <w:r w:rsidR="00005C11" w:rsidRPr="00005C11">
        <w:rPr>
          <w:rFonts w:ascii="Arial" w:hAnsi="Arial" w:cs="Arial"/>
        </w:rPr>
        <w:t xml:space="preserve">Realizace ochranné meze OM1 s interakčním prvkem IP1 v </w:t>
      </w:r>
      <w:proofErr w:type="spellStart"/>
      <w:r w:rsidR="00005C11" w:rsidRPr="00005C11">
        <w:rPr>
          <w:rFonts w:ascii="Arial" w:hAnsi="Arial" w:cs="Arial"/>
        </w:rPr>
        <w:t>k.ú</w:t>
      </w:r>
      <w:proofErr w:type="spellEnd"/>
      <w:r w:rsidR="00005C11" w:rsidRPr="00005C11">
        <w:rPr>
          <w:rFonts w:ascii="Arial" w:hAnsi="Arial" w:cs="Arial"/>
        </w:rPr>
        <w:t xml:space="preserve">. Prostřední Bečva </w:t>
      </w:r>
      <w:r w:rsidRPr="00005C11">
        <w:rPr>
          <w:rFonts w:ascii="Arial" w:hAnsi="Arial" w:cs="Arial"/>
        </w:rPr>
        <w:t>(dále jen „dílo“)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7E37B44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00B30AE2" w:rsidRPr="00005C11">
        <w:rPr>
          <w:rFonts w:ascii="Arial" w:hAnsi="Arial" w:cs="Arial"/>
        </w:rPr>
        <w:t>výběrového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9040438" w14:textId="2FBA6517" w:rsidR="00A26E5C" w:rsidRPr="006D0F65" w:rsidRDefault="00BA1800" w:rsidP="006D0F65">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lastRenderedPageBreak/>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bookmarkEnd w:id="3"/>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22144FCD" w:rsidR="00D6259E" w:rsidRPr="00D9780F" w:rsidRDefault="00D6259E" w:rsidP="00005C11">
      <w:pPr>
        <w:spacing w:after="0"/>
        <w:ind w:left="2268" w:hanging="2268"/>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005C11">
        <w:rPr>
          <w:rFonts w:ascii="Arial" w:hAnsi="Arial" w:cs="Arial"/>
          <w:b/>
        </w:rPr>
        <w:t xml:space="preserve"> </w:t>
      </w:r>
      <w:r w:rsidR="00005C11">
        <w:rPr>
          <w:rFonts w:ascii="Arial" w:eastAsia="Arial" w:hAnsi="Arial" w:cs="Arial"/>
          <w:b/>
          <w:bCs/>
        </w:rPr>
        <w:t xml:space="preserve">Realizace ochranné meze OM1 s interakčním prvkem IP1 v </w:t>
      </w:r>
      <w:proofErr w:type="spellStart"/>
      <w:r w:rsidR="00005C11">
        <w:rPr>
          <w:rFonts w:ascii="Arial" w:eastAsia="Arial" w:hAnsi="Arial" w:cs="Arial"/>
          <w:b/>
          <w:bCs/>
        </w:rPr>
        <w:t>k.ú</w:t>
      </w:r>
      <w:proofErr w:type="spellEnd"/>
      <w:r w:rsidR="00005C11">
        <w:rPr>
          <w:rFonts w:ascii="Arial" w:eastAsia="Arial" w:hAnsi="Arial" w:cs="Arial"/>
          <w:b/>
          <w:bCs/>
        </w:rPr>
        <w:t xml:space="preserve">. Prostřední </w:t>
      </w:r>
      <w:r w:rsidR="00005C11" w:rsidRPr="002C0E65">
        <w:rPr>
          <w:rFonts w:ascii="Arial" w:eastAsia="Arial" w:hAnsi="Arial" w:cs="Arial"/>
          <w:b/>
          <w:bCs/>
        </w:rPr>
        <w:t>Bečva</w:t>
      </w:r>
      <w:r w:rsidRPr="00D9780F">
        <w:rPr>
          <w:rFonts w:ascii="Arial" w:hAnsi="Arial" w:cs="Arial"/>
          <w:b/>
          <w:lang w:val="x-none"/>
        </w:rPr>
        <w:t xml:space="preserve"> </w:t>
      </w:r>
    </w:p>
    <w:p w14:paraId="6BDE2724" w14:textId="29EA7196"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005C11">
        <w:rPr>
          <w:rFonts w:ascii="Arial" w:hAnsi="Arial" w:cs="Arial"/>
        </w:rPr>
        <w:tab/>
      </w:r>
      <w:r w:rsidRPr="00D9780F">
        <w:rPr>
          <w:rFonts w:ascii="Arial" w:hAnsi="Arial" w:cs="Arial"/>
        </w:rPr>
        <w:t xml:space="preserve"> </w:t>
      </w:r>
      <w:r w:rsidR="00005C11">
        <w:rPr>
          <w:rFonts w:ascii="Arial" w:hAnsi="Arial" w:cs="Arial"/>
        </w:rPr>
        <w:t xml:space="preserve"> </w:t>
      </w:r>
      <w:proofErr w:type="spellStart"/>
      <w:r w:rsidR="00005C11">
        <w:rPr>
          <w:rFonts w:ascii="Arial" w:hAnsi="Arial" w:cs="Arial"/>
          <w:b/>
          <w:bCs/>
        </w:rPr>
        <w:t>k.ú</w:t>
      </w:r>
      <w:proofErr w:type="spellEnd"/>
      <w:r w:rsidR="00005C11">
        <w:rPr>
          <w:rFonts w:ascii="Arial" w:hAnsi="Arial" w:cs="Arial"/>
          <w:b/>
          <w:bCs/>
        </w:rPr>
        <w:t>. Prostřední Bečva, okres Vsetín, Zlínský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04F28FDB" w:rsidR="00D6259E" w:rsidRPr="005665E4"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00EA643B">
        <w:rPr>
          <w:rFonts w:ascii="Arial" w:hAnsi="Arial" w:cs="Arial"/>
        </w:rPr>
        <w:t xml:space="preserve"> </w:t>
      </w:r>
      <w:proofErr w:type="spellStart"/>
      <w:r w:rsidR="00EA643B" w:rsidRPr="00F13386">
        <w:rPr>
          <w:rFonts w:ascii="Arial" w:hAnsi="Arial" w:cs="Arial"/>
        </w:rPr>
        <w:t>Lesprojekt</w:t>
      </w:r>
      <w:proofErr w:type="spellEnd"/>
      <w:r w:rsidR="00EA643B" w:rsidRPr="00F13386">
        <w:rPr>
          <w:rFonts w:ascii="Arial" w:hAnsi="Arial" w:cs="Arial"/>
        </w:rPr>
        <w:t xml:space="preserve"> Krnov s.r.o., sídlem Revoluční 76, 794 02 Krnov, IČ 4796250, pod zakázkovým číslem 44153 v říjnu 2023</w:t>
      </w:r>
      <w:r w:rsidR="00EA643B">
        <w:rPr>
          <w:rFonts w:ascii="Arial" w:hAnsi="Arial" w:cs="Arial"/>
        </w:rPr>
        <w:t xml:space="preserve">. </w:t>
      </w:r>
      <w:r w:rsidRPr="00D9780F">
        <w:rPr>
          <w:rFonts w:ascii="Arial" w:hAnsi="Arial" w:cs="Arial"/>
          <w:lang w:val="x-none"/>
        </w:rPr>
        <w:t xml:space="preserve">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w:t>
      </w:r>
      <w:r w:rsidRPr="005665E4">
        <w:rPr>
          <w:rFonts w:ascii="Arial" w:hAnsi="Arial" w:cs="Arial"/>
        </w:rPr>
        <w:t>staveniště.</w:t>
      </w:r>
    </w:p>
    <w:p w14:paraId="63E24856" w14:textId="77777777" w:rsidR="00D6259E" w:rsidRPr="005665E4" w:rsidRDefault="00D6259E" w:rsidP="00D6259E">
      <w:pPr>
        <w:pStyle w:val="Odstavecseseznamem"/>
        <w:numPr>
          <w:ilvl w:val="0"/>
          <w:numId w:val="4"/>
        </w:numPr>
        <w:jc w:val="both"/>
        <w:rPr>
          <w:rFonts w:ascii="Arial" w:hAnsi="Arial" w:cs="Arial"/>
          <w:lang w:val="x-none"/>
        </w:rPr>
      </w:pPr>
      <w:r w:rsidRPr="005665E4">
        <w:rPr>
          <w:rFonts w:ascii="Arial" w:hAnsi="Arial" w:cs="Arial"/>
        </w:rPr>
        <w:t>Součástí realizace díla jsou tyto činnosti</w:t>
      </w:r>
      <w:r w:rsidRPr="005665E4">
        <w:rPr>
          <w:rFonts w:ascii="Arial" w:hAnsi="Arial" w:cs="Arial"/>
          <w:lang w:val="x-none"/>
        </w:rPr>
        <w:t>:</w:t>
      </w:r>
    </w:p>
    <w:p w14:paraId="7AFDF15E" w14:textId="1D32E7F9" w:rsidR="00D6259E" w:rsidRPr="005665E4" w:rsidRDefault="00D6259E" w:rsidP="008D4E02">
      <w:pPr>
        <w:pStyle w:val="Odstavecseseznamem"/>
        <w:numPr>
          <w:ilvl w:val="0"/>
          <w:numId w:val="5"/>
        </w:numPr>
        <w:jc w:val="both"/>
        <w:rPr>
          <w:rFonts w:ascii="Arial" w:hAnsi="Arial" w:cs="Arial"/>
          <w:lang w:val="x-none"/>
        </w:rPr>
      </w:pPr>
      <w:r w:rsidRPr="005665E4">
        <w:rPr>
          <w:rFonts w:ascii="Arial" w:hAnsi="Arial" w:cs="Arial"/>
        </w:rPr>
        <w:t>Z</w:t>
      </w:r>
      <w:proofErr w:type="spellStart"/>
      <w:r w:rsidRPr="005665E4">
        <w:rPr>
          <w:rFonts w:ascii="Arial" w:hAnsi="Arial" w:cs="Arial"/>
          <w:lang w:val="x-none"/>
        </w:rPr>
        <w:t>ajištění</w:t>
      </w:r>
      <w:proofErr w:type="spellEnd"/>
      <w:r w:rsidRPr="005665E4">
        <w:rPr>
          <w:rFonts w:ascii="Arial" w:hAnsi="Arial" w:cs="Arial"/>
          <w:lang w:val="x-none"/>
        </w:rPr>
        <w:t xml:space="preserve"> dodávek materiálů a zařízení nezbytných pro řádné dokončení díla</w:t>
      </w:r>
      <w:r w:rsidRPr="005665E4">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5665E4">
        <w:rPr>
          <w:rFonts w:ascii="Arial" w:hAnsi="Arial" w:cs="Arial"/>
        </w:rPr>
        <w:t>P</w:t>
      </w:r>
      <w:proofErr w:type="spellStart"/>
      <w:r w:rsidRPr="005665E4">
        <w:rPr>
          <w:rFonts w:ascii="Arial" w:hAnsi="Arial" w:cs="Arial"/>
          <w:lang w:val="x-none"/>
        </w:rPr>
        <w:t>rovedení</w:t>
      </w:r>
      <w:proofErr w:type="spellEnd"/>
      <w:r w:rsidRPr="005665E4">
        <w:rPr>
          <w:rFonts w:ascii="Arial" w:hAnsi="Arial" w:cs="Arial"/>
          <w:lang w:val="x-none"/>
        </w:rPr>
        <w:t xml:space="preserve"> všech činností souvisejících s provedením </w:t>
      </w:r>
      <w:r w:rsidRPr="005665E4">
        <w:rPr>
          <w:rFonts w:ascii="Arial" w:hAnsi="Arial" w:cs="Arial"/>
        </w:rPr>
        <w:t>díla</w:t>
      </w:r>
      <w:r w:rsidRPr="005665E4">
        <w:rPr>
          <w:rFonts w:ascii="Arial" w:hAnsi="Arial" w:cs="Arial"/>
          <w:lang w:val="x-none"/>
        </w:rPr>
        <w:t xml:space="preserve"> nezbytných pro řádné</w:t>
      </w:r>
      <w:r w:rsidRPr="00D9780F">
        <w:rPr>
          <w:rFonts w:ascii="Arial" w:hAnsi="Arial" w:cs="Arial"/>
          <w:lang w:val="x-none"/>
        </w:rPr>
        <w:t xml:space="preserve">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4" w:history="1">
        <w:r w:rsidRPr="00D9780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0B6DCD62"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lastRenderedPageBreak/>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491C3E49"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w:t>
      </w:r>
      <w:r w:rsidR="0002111E" w:rsidRPr="005C2234">
        <w:rPr>
          <w:rFonts w:ascii="Arial" w:hAnsi="Arial" w:cs="Arial"/>
        </w:rPr>
        <w:t>bude</w:t>
      </w:r>
      <w:r w:rsidR="0002111E" w:rsidRPr="005C2234">
        <w:rPr>
          <w:rFonts w:ascii="Arial" w:hAnsi="Arial" w:cs="Arial"/>
          <w:lang w:val="x-none"/>
        </w:rPr>
        <w:t xml:space="preserve"> řešen</w:t>
      </w:r>
      <w:r w:rsidR="0002111E" w:rsidRPr="005C2234">
        <w:rPr>
          <w:rFonts w:ascii="Arial" w:hAnsi="Arial" w:cs="Arial"/>
        </w:rPr>
        <w:t>o</w:t>
      </w:r>
      <w:r w:rsidR="0002111E" w:rsidRPr="005C2234">
        <w:rPr>
          <w:rFonts w:ascii="Arial" w:hAnsi="Arial" w:cs="Arial"/>
          <w:lang w:val="x-none"/>
        </w:rPr>
        <w:t xml:space="preserve"> jako dodatečné práce dle</w:t>
      </w:r>
      <w:r w:rsidR="0002111E" w:rsidRPr="005C2234">
        <w:rPr>
          <w:rFonts w:ascii="Arial" w:hAnsi="Arial" w:cs="Arial"/>
        </w:rPr>
        <w:t xml:space="preserve"> </w:t>
      </w:r>
      <w:r w:rsidR="0002111E" w:rsidRPr="005C2234">
        <w:rPr>
          <w:rFonts w:ascii="Arial" w:hAnsi="Arial" w:cs="Arial"/>
          <w:lang w:val="x-none"/>
        </w:rPr>
        <w:t>této smlouvy</w:t>
      </w:r>
      <w:r w:rsidR="0002111E" w:rsidRPr="005C2234">
        <w:rPr>
          <w:rFonts w:ascii="Arial" w:hAnsi="Arial" w:cs="Arial"/>
        </w:rPr>
        <w:t>, nebo novým samostatným výběrovým 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4D319F59" w14:textId="5A53017E" w:rsidR="001A526D" w:rsidRPr="00745D4F" w:rsidRDefault="00D6259E" w:rsidP="00745D4F">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7A333849"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AF7F76">
        <w:rPr>
          <w:rFonts w:ascii="Arial" w:hAnsi="Arial" w:cs="Arial"/>
        </w:rPr>
        <w:t>Městským úřadem Rožnov pod Radhoštěm, Odborem životního prostředí</w:t>
      </w:r>
      <w:r w:rsidRPr="00594BBC">
        <w:rPr>
          <w:rFonts w:ascii="Arial" w:hAnsi="Arial" w:cs="Arial"/>
        </w:rPr>
        <w:t xml:space="preserve"> dne </w:t>
      </w:r>
      <w:r w:rsidR="00AF7F76">
        <w:rPr>
          <w:rFonts w:ascii="Arial" w:hAnsi="Arial" w:cs="Arial"/>
        </w:rPr>
        <w:t>10. 1. 2024</w:t>
      </w:r>
      <w:r w:rsidRPr="00594BBC">
        <w:rPr>
          <w:rFonts w:ascii="Arial" w:hAnsi="Arial" w:cs="Arial"/>
        </w:rPr>
        <w:t xml:space="preserve"> č.j. </w:t>
      </w:r>
      <w:proofErr w:type="spellStart"/>
      <w:r w:rsidR="00464FF5">
        <w:rPr>
          <w:rFonts w:ascii="Arial" w:hAnsi="Arial" w:cs="Arial"/>
        </w:rPr>
        <w:t>MěÚ-RpR</w:t>
      </w:r>
      <w:proofErr w:type="spellEnd"/>
      <w:r w:rsidR="00464FF5">
        <w:rPr>
          <w:rFonts w:ascii="Arial" w:hAnsi="Arial" w:cs="Arial"/>
        </w:rPr>
        <w:t>/0051</w:t>
      </w:r>
      <w:r w:rsidR="00485029">
        <w:rPr>
          <w:rFonts w:ascii="Arial" w:hAnsi="Arial" w:cs="Arial"/>
        </w:rPr>
        <w:t>12/2024,</w:t>
      </w:r>
      <w:r w:rsidRPr="00594BBC">
        <w:rPr>
          <w:rFonts w:ascii="Arial" w:hAnsi="Arial" w:cs="Arial"/>
        </w:rPr>
        <w:t xml:space="preserve"> které nabylo právní moci dne </w:t>
      </w:r>
      <w:r w:rsidR="00485029">
        <w:rPr>
          <w:rFonts w:ascii="Arial" w:hAnsi="Arial" w:cs="Arial"/>
        </w:rPr>
        <w:t>14. 2. 2024.</w:t>
      </w:r>
      <w:r w:rsidRPr="00594BBC">
        <w:rPr>
          <w:rFonts w:ascii="Arial" w:hAnsi="Arial" w:cs="Arial"/>
        </w:rPr>
        <w:t xml:space="preserve"> </w:t>
      </w:r>
    </w:p>
    <w:p w14:paraId="1FFEFCED" w14:textId="583FF831" w:rsidR="00CC70FE" w:rsidRPr="006D0F65" w:rsidRDefault="00D6259E" w:rsidP="006D0F65">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lastRenderedPageBreak/>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22705F05" w14:textId="37FF45AD" w:rsidR="00463206" w:rsidRPr="006D0F65" w:rsidRDefault="00FC7772" w:rsidP="00777067">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F61A3D" w:rsidRDefault="00CD6823" w:rsidP="00CD6823">
      <w:pPr>
        <w:pStyle w:val="Odstavecseseznamem"/>
        <w:numPr>
          <w:ilvl w:val="0"/>
          <w:numId w:val="12"/>
        </w:numPr>
        <w:jc w:val="both"/>
        <w:rPr>
          <w:rFonts w:ascii="Arial" w:hAnsi="Arial" w:cs="Arial"/>
        </w:rPr>
      </w:pPr>
      <w:r w:rsidRPr="00F61A3D">
        <w:rPr>
          <w:rFonts w:ascii="Arial" w:hAnsi="Arial" w:cs="Arial"/>
        </w:rPr>
        <w:t>Objednatel neposkytuje zálohy.</w:t>
      </w:r>
    </w:p>
    <w:p w14:paraId="40C0F352" w14:textId="4BD56C1E" w:rsidR="0046060B" w:rsidRPr="00F61A3D" w:rsidRDefault="0046060B" w:rsidP="00F61A3D">
      <w:pPr>
        <w:pStyle w:val="Odstavecseseznamem"/>
        <w:numPr>
          <w:ilvl w:val="0"/>
          <w:numId w:val="12"/>
        </w:numPr>
        <w:spacing w:after="0"/>
        <w:jc w:val="both"/>
        <w:rPr>
          <w:rFonts w:ascii="Arial" w:eastAsiaTheme="minorEastAsia" w:hAnsi="Arial" w:cs="Arial"/>
          <w:iCs/>
          <w:lang w:eastAsia="cs-CZ"/>
        </w:rPr>
      </w:pPr>
      <w:r w:rsidRPr="00F61A3D">
        <w:rPr>
          <w:rFonts w:ascii="Arial" w:eastAsiaTheme="minorEastAsia" w:hAnsi="Arial" w:cs="Arial"/>
          <w:b/>
          <w:bCs/>
          <w:iCs/>
          <w:lang w:eastAsia="cs-CZ"/>
        </w:rPr>
        <w:t xml:space="preserve"> </w:t>
      </w:r>
      <w:bookmarkStart w:id="12" w:name="_Hlk126324902"/>
      <w:r w:rsidRPr="00F61A3D">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bookmarkEnd w:id="12"/>
    </w:p>
    <w:p w14:paraId="4543653C" w14:textId="77777777" w:rsidR="0046060B" w:rsidRPr="00F61A3D" w:rsidRDefault="0046060B" w:rsidP="007968A8">
      <w:pPr>
        <w:spacing w:after="0"/>
        <w:ind w:left="709"/>
        <w:contextualSpacing/>
        <w:jc w:val="both"/>
        <w:rPr>
          <w:rFonts w:ascii="Arial" w:eastAsiaTheme="minorEastAsia" w:hAnsi="Arial" w:cs="Arial"/>
          <w:iCs/>
          <w:lang w:eastAsia="cs-CZ"/>
        </w:rPr>
      </w:pPr>
      <w:r w:rsidRPr="00F61A3D">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D9780F">
        <w:rPr>
          <w:rFonts w:ascii="Arial" w:hAnsi="Arial" w:cs="Arial"/>
          <w:lang w:val="x-none"/>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53867DED"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6C1927" w:rsidRPr="0047672D">
        <w:rPr>
          <w:rFonts w:ascii="Arial" w:hAnsi="Arial" w:cs="Arial"/>
          <w:lang w:val="x-none"/>
        </w:rPr>
        <w:t>Státní pozemkový úřad, Krajský pozemkový úřad pr</w:t>
      </w:r>
      <w:r w:rsidR="006C1927" w:rsidRPr="0047672D">
        <w:rPr>
          <w:rFonts w:ascii="Arial" w:hAnsi="Arial" w:cs="Arial"/>
        </w:rPr>
        <w:t>o Zlínský kraj</w:t>
      </w:r>
      <w:r w:rsidR="006C1927" w:rsidRPr="0047672D">
        <w:rPr>
          <w:rFonts w:ascii="Arial" w:hAnsi="Arial" w:cs="Arial"/>
          <w:bCs/>
          <w:lang w:val="en-US"/>
        </w:rPr>
        <w:t xml:space="preserve">, Pobočka </w:t>
      </w:r>
      <w:proofErr w:type="spellStart"/>
      <w:r w:rsidR="006C1927" w:rsidRPr="0047672D">
        <w:rPr>
          <w:rFonts w:ascii="Arial" w:hAnsi="Arial" w:cs="Arial"/>
          <w:bCs/>
          <w:lang w:val="en-US"/>
        </w:rPr>
        <w:t>Vsetín</w:t>
      </w:r>
      <w:proofErr w:type="spellEnd"/>
      <w:r w:rsidR="006C1927" w:rsidRPr="0047672D">
        <w:rPr>
          <w:rFonts w:ascii="Arial" w:hAnsi="Arial" w:cs="Arial"/>
          <w:bCs/>
          <w:lang w:val="en-US"/>
        </w:rPr>
        <w:t xml:space="preserve">, 4. </w:t>
      </w:r>
      <w:proofErr w:type="spellStart"/>
      <w:r w:rsidR="006C1927" w:rsidRPr="0047672D">
        <w:rPr>
          <w:rFonts w:ascii="Arial" w:hAnsi="Arial" w:cs="Arial"/>
          <w:bCs/>
          <w:lang w:val="en-US"/>
        </w:rPr>
        <w:t>května</w:t>
      </w:r>
      <w:proofErr w:type="spellEnd"/>
      <w:r w:rsidR="006C1927" w:rsidRPr="0047672D">
        <w:rPr>
          <w:rFonts w:ascii="Arial" w:hAnsi="Arial" w:cs="Arial"/>
          <w:bCs/>
          <w:lang w:val="en-US"/>
        </w:rPr>
        <w:t xml:space="preserve"> 287, 755 01 </w:t>
      </w:r>
      <w:proofErr w:type="spellStart"/>
      <w:r w:rsidR="006C1927" w:rsidRPr="0047672D">
        <w:rPr>
          <w:rFonts w:ascii="Arial" w:hAnsi="Arial" w:cs="Arial"/>
          <w:bCs/>
          <w:lang w:val="en-US"/>
        </w:rPr>
        <w:t>Vsetín</w:t>
      </w:r>
      <w:proofErr w:type="spellEnd"/>
      <w:r w:rsidR="006C1927" w:rsidRPr="0047672D">
        <w:rPr>
          <w:rFonts w:ascii="Arial" w:hAnsi="Arial" w:cs="Arial"/>
          <w:bCs/>
          <w:lang w:val="en-US"/>
        </w:rPr>
        <w:t>.</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D9780F">
        <w:rPr>
          <w:rFonts w:ascii="Arial" w:hAnsi="Arial" w:cs="Arial"/>
        </w:rPr>
        <w:lastRenderedPageBreak/>
        <w:t>objednateli vícero faktur v závislosti na způsobilých a nezpůsobilých výdajích dotace. Zhotovitel je rovněž povinen umožnit přistoupení třetí strany k financování části díla.</w:t>
      </w:r>
    </w:p>
    <w:p w14:paraId="1EF17191" w14:textId="227D39FE" w:rsidR="00CD6823" w:rsidRPr="006D0F65" w:rsidRDefault="00CD6823" w:rsidP="006D0F65">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5F5068B5" w14:textId="77777777" w:rsidR="00F418E8" w:rsidRPr="00307CD4" w:rsidRDefault="00E31966" w:rsidP="00E31966">
      <w:pPr>
        <w:numPr>
          <w:ilvl w:val="0"/>
          <w:numId w:val="36"/>
        </w:numPr>
        <w:contextualSpacing/>
        <w:rPr>
          <w:rFonts w:ascii="Arial" w:eastAsiaTheme="minorEastAsia" w:hAnsi="Arial" w:cs="Arial"/>
          <w:lang w:eastAsia="cs-CZ"/>
        </w:rPr>
      </w:pPr>
      <w:r w:rsidRPr="00307CD4">
        <w:rPr>
          <w:rFonts w:ascii="Arial" w:eastAsiaTheme="minorEastAsia" w:hAnsi="Arial" w:cs="Arial"/>
          <w:lang w:eastAsia="cs-CZ"/>
        </w:rPr>
        <w:t xml:space="preserve">Lhůta pro předání a převzetí staveniště: </w:t>
      </w:r>
    </w:p>
    <w:p w14:paraId="457827D4" w14:textId="4713D7F3" w:rsidR="00E31966" w:rsidRPr="00307CD4" w:rsidRDefault="00F418E8" w:rsidP="00F418E8">
      <w:pPr>
        <w:ind w:left="2880"/>
        <w:contextualSpacing/>
        <w:rPr>
          <w:rFonts w:ascii="Arial" w:eastAsiaTheme="minorEastAsia" w:hAnsi="Arial" w:cs="Arial"/>
          <w:lang w:eastAsia="cs-CZ"/>
        </w:rPr>
      </w:pPr>
      <w:r w:rsidRPr="00307CD4">
        <w:rPr>
          <w:rFonts w:ascii="Arial" w:eastAsiaTheme="minorEastAsia" w:hAnsi="Arial" w:cs="Arial"/>
          <w:lang w:eastAsia="cs-CZ"/>
        </w:rPr>
        <w:t>5</w:t>
      </w:r>
      <w:r w:rsidR="00E31966" w:rsidRPr="00307CD4">
        <w:rPr>
          <w:rFonts w:ascii="Arial" w:eastAsiaTheme="minorEastAsia" w:hAnsi="Arial" w:cs="Arial"/>
          <w:lang w:eastAsia="cs-CZ"/>
        </w:rPr>
        <w:t xml:space="preserve"> </w:t>
      </w:r>
      <w:bookmarkStart w:id="18" w:name="_Hlk96425213"/>
      <w:r w:rsidR="00E31966" w:rsidRPr="00307CD4">
        <w:rPr>
          <w:rFonts w:ascii="Arial" w:eastAsiaTheme="minorEastAsia" w:hAnsi="Arial" w:cs="Arial"/>
          <w:lang w:eastAsia="cs-CZ"/>
        </w:rPr>
        <w:t xml:space="preserve">dnů od nabytí </w:t>
      </w:r>
      <w:proofErr w:type="gramStart"/>
      <w:r w:rsidR="00E31966" w:rsidRPr="00307CD4">
        <w:rPr>
          <w:rFonts w:ascii="Arial" w:eastAsiaTheme="minorEastAsia" w:hAnsi="Arial" w:cs="Arial"/>
          <w:lang w:eastAsia="cs-CZ"/>
        </w:rPr>
        <w:t>účinnosti  smlouvy</w:t>
      </w:r>
      <w:proofErr w:type="gramEnd"/>
      <w:r w:rsidR="00E31966" w:rsidRPr="00307CD4">
        <w:rPr>
          <w:rFonts w:ascii="Arial" w:eastAsiaTheme="minorEastAsia" w:hAnsi="Arial" w:cs="Arial"/>
          <w:lang w:eastAsia="cs-CZ"/>
        </w:rPr>
        <w:t>.</w:t>
      </w:r>
      <w:bookmarkEnd w:id="18"/>
      <w:r w:rsidR="00E31966" w:rsidRPr="00307CD4">
        <w:rPr>
          <w:rFonts w:ascii="Arial" w:eastAsiaTheme="minorEastAsia" w:hAnsi="Arial" w:cs="Arial"/>
          <w:lang w:eastAsia="cs-CZ"/>
        </w:rPr>
        <w:t xml:space="preserve">  </w:t>
      </w:r>
      <w:r w:rsidR="00E31966" w:rsidRPr="00307CD4">
        <w:rPr>
          <w:rFonts w:ascii="Arial" w:eastAsiaTheme="minorEastAsia" w:hAnsi="Arial" w:cs="Arial"/>
          <w:lang w:eastAsia="cs-CZ"/>
        </w:rPr>
        <w:tab/>
      </w:r>
      <w:r w:rsidR="00E31966" w:rsidRPr="00307CD4">
        <w:rPr>
          <w:rFonts w:ascii="Arial" w:eastAsiaTheme="minorEastAsia" w:hAnsi="Arial" w:cs="Arial"/>
          <w:lang w:eastAsia="cs-CZ"/>
        </w:rPr>
        <w:tab/>
      </w:r>
    </w:p>
    <w:p w14:paraId="18237FE1" w14:textId="77777777" w:rsidR="00F418E8" w:rsidRPr="00307CD4" w:rsidRDefault="00E31966" w:rsidP="00E31966">
      <w:pPr>
        <w:numPr>
          <w:ilvl w:val="0"/>
          <w:numId w:val="36"/>
        </w:numPr>
        <w:contextualSpacing/>
        <w:rPr>
          <w:rFonts w:ascii="Arial" w:eastAsiaTheme="minorEastAsia" w:hAnsi="Arial" w:cs="Arial"/>
          <w:lang w:eastAsia="cs-CZ"/>
        </w:rPr>
      </w:pPr>
      <w:r w:rsidRPr="00307CD4">
        <w:rPr>
          <w:rFonts w:ascii="Arial" w:eastAsiaTheme="minorEastAsia" w:hAnsi="Arial" w:cs="Arial"/>
          <w:lang w:eastAsia="cs-CZ"/>
        </w:rPr>
        <w:lastRenderedPageBreak/>
        <w:t xml:space="preserve">Lhůta pro zahájení stavebních prací: </w:t>
      </w:r>
    </w:p>
    <w:p w14:paraId="2D9CC74F" w14:textId="5A62B76C" w:rsidR="00E31966" w:rsidRPr="00307CD4" w:rsidRDefault="00F418E8" w:rsidP="00E31966">
      <w:pPr>
        <w:numPr>
          <w:ilvl w:val="0"/>
          <w:numId w:val="36"/>
        </w:numPr>
        <w:contextualSpacing/>
        <w:rPr>
          <w:rFonts w:ascii="Arial" w:eastAsiaTheme="minorEastAsia" w:hAnsi="Arial" w:cs="Arial"/>
          <w:lang w:eastAsia="cs-CZ"/>
        </w:rPr>
      </w:pPr>
      <w:r w:rsidRPr="00307CD4">
        <w:rPr>
          <w:rFonts w:ascii="Arial" w:eastAsiaTheme="minorEastAsia" w:hAnsi="Arial" w:cs="Arial"/>
          <w:lang w:eastAsia="cs-CZ"/>
        </w:rPr>
        <w:t>10</w:t>
      </w:r>
      <w:r w:rsidR="00E31966" w:rsidRPr="00307CD4">
        <w:rPr>
          <w:rFonts w:ascii="Arial" w:eastAsiaTheme="minorEastAsia" w:hAnsi="Arial" w:cs="Arial"/>
          <w:lang w:eastAsia="cs-CZ"/>
        </w:rPr>
        <w:t xml:space="preserve"> </w:t>
      </w:r>
      <w:bookmarkStart w:id="19" w:name="_Hlk96425248"/>
      <w:r w:rsidR="00E31966" w:rsidRPr="00307CD4">
        <w:rPr>
          <w:rFonts w:ascii="Arial" w:eastAsiaTheme="minorEastAsia" w:hAnsi="Arial" w:cs="Arial"/>
          <w:lang w:eastAsia="cs-CZ"/>
        </w:rPr>
        <w:t xml:space="preserve">dnů od nabytí účinnosti smlouvy.  </w:t>
      </w:r>
      <w:bookmarkEnd w:id="19"/>
    </w:p>
    <w:p w14:paraId="7296ECA0" w14:textId="20A3C5D0" w:rsidR="00E31966" w:rsidRPr="00307CD4" w:rsidRDefault="00E31966" w:rsidP="00E31966">
      <w:pPr>
        <w:numPr>
          <w:ilvl w:val="0"/>
          <w:numId w:val="36"/>
        </w:numPr>
        <w:contextualSpacing/>
        <w:rPr>
          <w:rFonts w:ascii="Arial" w:eastAsiaTheme="minorEastAsia" w:hAnsi="Arial" w:cs="Arial"/>
          <w:lang w:eastAsia="cs-CZ"/>
        </w:rPr>
      </w:pPr>
      <w:r w:rsidRPr="00307CD4">
        <w:rPr>
          <w:rFonts w:ascii="Arial" w:eastAsiaTheme="minorEastAsia" w:hAnsi="Arial" w:cs="Arial"/>
          <w:lang w:eastAsia="cs-CZ"/>
        </w:rPr>
        <w:t xml:space="preserve">Lhůta pro dokončení stavebních prací: </w:t>
      </w:r>
      <w:r w:rsidR="000858BF" w:rsidRPr="00307CD4">
        <w:rPr>
          <w:rFonts w:ascii="Arial" w:eastAsiaTheme="minorEastAsia" w:hAnsi="Arial" w:cs="Arial"/>
          <w:lang w:eastAsia="cs-CZ"/>
        </w:rPr>
        <w:t>30. 9. 2024</w:t>
      </w:r>
    </w:p>
    <w:p w14:paraId="64FAB1E6" w14:textId="26180865" w:rsidR="00544855" w:rsidRPr="00307CD4" w:rsidRDefault="00E31966" w:rsidP="00544855">
      <w:pPr>
        <w:numPr>
          <w:ilvl w:val="0"/>
          <w:numId w:val="36"/>
        </w:numPr>
        <w:contextualSpacing/>
        <w:jc w:val="both"/>
        <w:rPr>
          <w:rFonts w:ascii="Arial" w:eastAsiaTheme="minorEastAsia" w:hAnsi="Arial" w:cs="Arial"/>
          <w:lang w:eastAsia="cs-CZ"/>
        </w:rPr>
      </w:pPr>
      <w:r w:rsidRPr="00307CD4">
        <w:rPr>
          <w:rFonts w:ascii="Arial" w:eastAsiaTheme="minorEastAsia" w:hAnsi="Arial" w:cs="Arial"/>
          <w:lang w:eastAsia="cs-CZ"/>
        </w:rPr>
        <w:t xml:space="preserve">Lhůta pro předání a převzetí dokončeného díla: </w:t>
      </w:r>
      <w:r w:rsidR="00307CD4" w:rsidRPr="00307CD4">
        <w:rPr>
          <w:rFonts w:ascii="Arial" w:eastAsiaTheme="minorEastAsia" w:hAnsi="Arial" w:cs="Arial"/>
          <w:lang w:eastAsia="cs-CZ"/>
        </w:rPr>
        <w:t>15. 11. 2024</w:t>
      </w:r>
    </w:p>
    <w:p w14:paraId="275C47D4" w14:textId="77777777" w:rsidR="00E31966" w:rsidRPr="00E31966" w:rsidRDefault="00E31966" w:rsidP="0041138C">
      <w:pPr>
        <w:contextualSpacing/>
        <w:jc w:val="both"/>
        <w:rPr>
          <w:rFonts w:ascii="Arial" w:hAnsi="Arial" w:cs="Arial"/>
        </w:rPr>
      </w:pPr>
    </w:p>
    <w:p w14:paraId="0DC60C4B" w14:textId="25AF652A" w:rsidR="00F63AF7" w:rsidRDefault="00E31966" w:rsidP="0041138C">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4C231AC" w14:textId="77777777" w:rsidR="006D0F65" w:rsidRPr="006D0F65" w:rsidRDefault="006D0F65" w:rsidP="006D0F65">
      <w:pPr>
        <w:ind w:left="720"/>
        <w:contextualSpacing/>
        <w:jc w:val="both"/>
        <w:rPr>
          <w:rFonts w:ascii="Arial" w:hAnsi="Arial" w:cs="Arial"/>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w:t>
      </w:r>
      <w:r w:rsidRPr="00D9780F">
        <w:rPr>
          <w:rFonts w:ascii="Arial" w:hAnsi="Arial" w:cs="Arial"/>
          <w:lang w:val="x-none"/>
        </w:rPr>
        <w:lastRenderedPageBreak/>
        <w:t xml:space="preserve">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lastRenderedPageBreak/>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lastRenderedPageBreak/>
        <w:t xml:space="preserve">předcházením vzniku odpadů, stanovením hierarchie nakládání s nimi a prosazováním základních principů ochrany životního prostředí a zdraví lidí při nakládání s odpady; </w:t>
      </w:r>
    </w:p>
    <w:p w14:paraId="6D13FB24" w14:textId="0F1B1E6E" w:rsidR="00E058AF" w:rsidRPr="006D0F65" w:rsidRDefault="00686DE8" w:rsidP="006D0F65">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bookmarkEnd w:id="22"/>
      <w:bookmarkEnd w:id="23"/>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5CB67AB" w:rsidR="00C13AD2" w:rsidRDefault="00C13AD2" w:rsidP="00C13AD2">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5B2A36">
        <w:rPr>
          <w:rFonts w:ascii="Arial" w:hAnsi="Arial" w:cs="Arial"/>
        </w:rPr>
        <w:t xml:space="preserve"> 350 000 Kč.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E89A9C2" w14:textId="17258747" w:rsidR="00E058AF" w:rsidRPr="006D0F65" w:rsidRDefault="00C13AD2" w:rsidP="006D0F65">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1568DB83" w14:textId="0AB100DF" w:rsidR="00E058AF" w:rsidRPr="006D0F65" w:rsidRDefault="00686DE8" w:rsidP="006D0F65">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w:t>
      </w:r>
      <w:r w:rsidRPr="00D9780F">
        <w:rPr>
          <w:rFonts w:ascii="Arial" w:hAnsi="Arial" w:cs="Arial"/>
        </w:rPr>
        <w:lastRenderedPageBreak/>
        <w:t xml:space="preserve">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5B2A36">
        <w:rPr>
          <w:rFonts w:ascii="Arial" w:hAnsi="Arial" w:cs="Arial"/>
        </w:rPr>
        <w:t>datumově</w:t>
      </w:r>
      <w:r w:rsidR="00E31966">
        <w:rPr>
          <w:rFonts w:ascii="Arial" w:hAnsi="Arial" w:cs="Arial"/>
        </w:rPr>
        <w:t xml:space="preserve"> konkretizovat lhůty jednotlivých fází stavby uvedené v čl. V </w:t>
      </w:r>
      <w:proofErr w:type="spellStart"/>
      <w:r w:rsidR="00E31966">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xml:space="preserve"> ,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4A06899A"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D2788F" w:rsidRPr="0047672D">
        <w:rPr>
          <w:rFonts w:ascii="Arial" w:hAnsi="Arial" w:cs="Arial"/>
          <w:lang w:val="x-none"/>
        </w:rPr>
        <w:t>Státní pozemkový úřad, Krajský pozemkový úřad pr</w:t>
      </w:r>
      <w:r w:rsidR="00D2788F" w:rsidRPr="0047672D">
        <w:rPr>
          <w:rFonts w:ascii="Arial" w:hAnsi="Arial" w:cs="Arial"/>
        </w:rPr>
        <w:t>o Zlínský kraj</w:t>
      </w:r>
      <w:r w:rsidR="00D2788F" w:rsidRPr="0047672D">
        <w:rPr>
          <w:rFonts w:ascii="Arial" w:hAnsi="Arial" w:cs="Arial"/>
          <w:bCs/>
          <w:lang w:val="en-US"/>
        </w:rPr>
        <w:t xml:space="preserve">, Pobočka </w:t>
      </w:r>
      <w:proofErr w:type="spellStart"/>
      <w:r w:rsidR="00D2788F" w:rsidRPr="0047672D">
        <w:rPr>
          <w:rFonts w:ascii="Arial" w:hAnsi="Arial" w:cs="Arial"/>
          <w:bCs/>
          <w:lang w:val="en-US"/>
        </w:rPr>
        <w:t>Vsetín</w:t>
      </w:r>
      <w:proofErr w:type="spellEnd"/>
      <w:r w:rsidR="00D2788F" w:rsidRPr="0047672D">
        <w:rPr>
          <w:rFonts w:ascii="Arial" w:hAnsi="Arial" w:cs="Arial"/>
          <w:bCs/>
          <w:lang w:val="en-US"/>
        </w:rPr>
        <w:t xml:space="preserve">, 4. </w:t>
      </w:r>
      <w:proofErr w:type="spellStart"/>
      <w:r w:rsidR="00D2788F" w:rsidRPr="0047672D">
        <w:rPr>
          <w:rFonts w:ascii="Arial" w:hAnsi="Arial" w:cs="Arial"/>
          <w:bCs/>
          <w:lang w:val="en-US"/>
        </w:rPr>
        <w:t>května</w:t>
      </w:r>
      <w:proofErr w:type="spellEnd"/>
      <w:r w:rsidR="00D2788F" w:rsidRPr="0047672D">
        <w:rPr>
          <w:rFonts w:ascii="Arial" w:hAnsi="Arial" w:cs="Arial"/>
          <w:bCs/>
          <w:lang w:val="en-US"/>
        </w:rPr>
        <w:t xml:space="preserve"> 287, 755 01 </w:t>
      </w:r>
      <w:proofErr w:type="spellStart"/>
      <w:r w:rsidR="00D2788F" w:rsidRPr="0047672D">
        <w:rPr>
          <w:rFonts w:ascii="Arial" w:hAnsi="Arial" w:cs="Arial"/>
          <w:bCs/>
          <w:lang w:val="en-US"/>
        </w:rPr>
        <w:t>Vsetín</w:t>
      </w:r>
      <w:proofErr w:type="spellEnd"/>
      <w:r w:rsidR="00D2788F" w:rsidRPr="0047672D">
        <w:rPr>
          <w:rFonts w:ascii="Arial" w:hAnsi="Arial" w:cs="Arial"/>
          <w:bCs/>
          <w:lang w:val="en-US"/>
        </w:rPr>
        <w:t>.</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19C3451D"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946435">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1C3809BE" w14:textId="364A785B" w:rsidR="00DE3F66" w:rsidRPr="00946435" w:rsidRDefault="007637B1" w:rsidP="00946435">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w:t>
      </w:r>
      <w:r w:rsidRPr="00D9780F">
        <w:rPr>
          <w:rFonts w:ascii="Arial" w:hAnsi="Arial" w:cs="Arial"/>
        </w:rPr>
        <w:lastRenderedPageBreak/>
        <w:t xml:space="preserve">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35B9826B" w:rsidR="00502776" w:rsidRPr="00D9780F" w:rsidRDefault="00502776" w:rsidP="00EF6D19">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 xml:space="preserve">Zhotovitel se zavazuje uhradit smluvní pokutu ve </w:t>
      </w:r>
      <w:r w:rsidRPr="00F046F3">
        <w:rPr>
          <w:rFonts w:ascii="Arial" w:hAnsi="Arial" w:cs="Arial"/>
          <w:lang w:val="x-none"/>
        </w:rPr>
        <w:t>výši</w:t>
      </w:r>
      <w:r w:rsidR="00F046F3" w:rsidRPr="00F046F3">
        <w:rPr>
          <w:rFonts w:ascii="Arial" w:hAnsi="Arial" w:cs="Arial"/>
        </w:rPr>
        <w:t xml:space="preserve"> 0,5% z</w:t>
      </w:r>
      <w:r w:rsidRPr="00D9780F">
        <w:rPr>
          <w:rFonts w:ascii="Arial" w:hAnsi="Arial" w:cs="Arial"/>
          <w:lang w:val="x-none"/>
        </w:rPr>
        <w:t xml:space="preserve">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4"/>
    </w:p>
    <w:p w14:paraId="20BCF350" w14:textId="79C36D06" w:rsidR="00502776" w:rsidRPr="00D9780F" w:rsidRDefault="00502776" w:rsidP="00EF6D19">
      <w:pPr>
        <w:pStyle w:val="Odstavecseseznamem"/>
        <w:numPr>
          <w:ilvl w:val="0"/>
          <w:numId w:val="31"/>
        </w:numPr>
        <w:jc w:val="both"/>
        <w:rPr>
          <w:rFonts w:ascii="Arial" w:hAnsi="Arial" w:cs="Arial"/>
          <w:lang w:val="x-none"/>
        </w:rPr>
      </w:pPr>
      <w:bookmarkStart w:id="35" w:name="_Ref376379668"/>
      <w:r w:rsidRPr="00D9780F">
        <w:rPr>
          <w:rFonts w:ascii="Arial" w:hAnsi="Arial" w:cs="Arial"/>
          <w:lang w:val="x-none"/>
        </w:rPr>
        <w:t xml:space="preserve">Zhotovitel se zavazuje uhradit smluvní pokutu ve výši </w:t>
      </w:r>
      <w:r w:rsidR="008946F9" w:rsidRPr="008946F9">
        <w:rPr>
          <w:rFonts w:ascii="Arial" w:hAnsi="Arial" w:cs="Arial"/>
        </w:rPr>
        <w:t>0,5%</w:t>
      </w:r>
      <w:r w:rsidR="008946F9">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5"/>
      <w:r w:rsidRPr="00D9780F">
        <w:rPr>
          <w:rFonts w:ascii="Arial" w:hAnsi="Arial" w:cs="Arial"/>
          <w:lang w:val="x-none"/>
        </w:rPr>
        <w:t xml:space="preserve"> </w:t>
      </w:r>
    </w:p>
    <w:p w14:paraId="533E4B17" w14:textId="75735D36"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lastRenderedPageBreak/>
        <w:t xml:space="preserve">V případě, kdy předávané dílo bude obsahovat vady a nedodělky, se zhotovitel zavazuje uhradit smluvní pokutu ve výši </w:t>
      </w:r>
      <w:r w:rsidR="008946F9" w:rsidRPr="008946F9">
        <w:rPr>
          <w:rFonts w:ascii="Arial" w:hAnsi="Arial" w:cs="Arial"/>
        </w:rPr>
        <w:t xml:space="preserve">0,5%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58D8ED0E" w:rsidR="00502776" w:rsidRPr="008946F9" w:rsidRDefault="00507E47" w:rsidP="008946F9">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4C41F9">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6"/>
    </w:p>
    <w:p w14:paraId="0EADE748" w14:textId="53624632"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4C41F9">
        <w:rPr>
          <w:rFonts w:ascii="Arial" w:hAnsi="Arial" w:cs="Arial"/>
        </w:rPr>
        <w:t xml:space="preserve"> </w:t>
      </w:r>
      <w:r w:rsidRPr="00D9780F">
        <w:rPr>
          <w:rFonts w:ascii="Arial" w:hAnsi="Arial" w:cs="Arial"/>
          <w:lang w:val="x-none"/>
        </w:rPr>
        <w:t>000 Kč, a to za každý jednotlivý případ porušení povinnosti.</w:t>
      </w:r>
    </w:p>
    <w:p w14:paraId="3387528F" w14:textId="237469B8"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w:t>
      </w:r>
      <w:r w:rsidR="004C41F9">
        <w:rPr>
          <w:rFonts w:ascii="Arial" w:hAnsi="Arial" w:cs="Arial"/>
        </w:rPr>
        <w:t> </w:t>
      </w:r>
      <w:r w:rsidR="00507E47">
        <w:rPr>
          <w:rFonts w:ascii="Arial" w:hAnsi="Arial" w:cs="Arial"/>
        </w:rPr>
        <w:t>000</w:t>
      </w:r>
      <w:r w:rsidR="004C41F9">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62CC292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w:t>
      </w:r>
      <w:r w:rsidR="00D628A9">
        <w:rPr>
          <w:rFonts w:ascii="Arial" w:hAnsi="Arial" w:cs="Arial"/>
        </w:rPr>
        <w:t> </w:t>
      </w:r>
      <w:r w:rsidR="00850B09" w:rsidRPr="000B5292">
        <w:rPr>
          <w:rFonts w:ascii="Arial" w:hAnsi="Arial" w:cs="Arial"/>
        </w:rPr>
        <w:t>000</w:t>
      </w:r>
      <w:r w:rsidR="00D628A9">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47F307B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w:t>
      </w:r>
      <w:r w:rsidR="00D628A9">
        <w:rPr>
          <w:rFonts w:ascii="Arial" w:hAnsi="Arial" w:cs="Arial"/>
        </w:rPr>
        <w:t> </w:t>
      </w:r>
      <w:r w:rsidR="000B5292">
        <w:rPr>
          <w:rFonts w:ascii="Arial" w:hAnsi="Arial" w:cs="Arial"/>
        </w:rPr>
        <w:t>000</w:t>
      </w:r>
      <w:r w:rsidR="00D628A9">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693D03B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710C3C">
        <w:rPr>
          <w:rFonts w:ascii="Arial" w:hAnsi="Arial" w:cs="Arial"/>
        </w:rPr>
        <w:t> </w:t>
      </w:r>
      <w:r w:rsidR="00F37572" w:rsidRPr="00DC79AC">
        <w:rPr>
          <w:rFonts w:ascii="Arial" w:hAnsi="Arial" w:cs="Arial"/>
        </w:rPr>
        <w:t>000</w:t>
      </w:r>
      <w:r w:rsidR="00710C3C">
        <w:rPr>
          <w:rFonts w:ascii="Arial" w:hAnsi="Arial" w:cs="Arial"/>
        </w:rPr>
        <w:t xml:space="preserve"> </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07E12EBB" w14:textId="256E57B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710C3C">
        <w:rPr>
          <w:rFonts w:ascii="Arial" w:hAnsi="Arial" w:cs="Arial"/>
        </w:rPr>
        <w:t> </w:t>
      </w:r>
      <w:r w:rsidR="00F37572" w:rsidRPr="00DC79AC">
        <w:rPr>
          <w:rFonts w:ascii="Arial" w:hAnsi="Arial" w:cs="Arial"/>
        </w:rPr>
        <w:t>000</w:t>
      </w:r>
      <w:r w:rsidR="00710C3C">
        <w:rPr>
          <w:rFonts w:ascii="Arial" w:hAnsi="Arial" w:cs="Arial"/>
        </w:rPr>
        <w:t xml:space="preserve"> </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47F2605B" w14:textId="10A8761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710C3C">
        <w:rPr>
          <w:rFonts w:ascii="Arial" w:hAnsi="Arial" w:cs="Arial"/>
        </w:rPr>
        <w:t> </w:t>
      </w:r>
      <w:r w:rsidR="00F37572" w:rsidRPr="00DC79AC">
        <w:rPr>
          <w:rFonts w:ascii="Arial" w:hAnsi="Arial" w:cs="Arial"/>
        </w:rPr>
        <w:t>000</w:t>
      </w:r>
      <w:r w:rsidR="00710C3C">
        <w:rPr>
          <w:rFonts w:ascii="Arial" w:hAnsi="Arial" w:cs="Arial"/>
        </w:rPr>
        <w:t xml:space="preserve"> </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1EBAE170" w14:textId="35BC7CC9"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710C3C">
        <w:rPr>
          <w:rFonts w:ascii="Arial" w:hAnsi="Arial" w:cs="Arial"/>
        </w:rPr>
        <w:t> </w:t>
      </w:r>
      <w:r w:rsidR="00F37572" w:rsidRPr="00DC79AC">
        <w:rPr>
          <w:rFonts w:ascii="Arial" w:hAnsi="Arial" w:cs="Arial"/>
        </w:rPr>
        <w:t>000</w:t>
      </w:r>
      <w:r w:rsidR="00710C3C">
        <w:rPr>
          <w:rFonts w:ascii="Arial" w:hAnsi="Arial" w:cs="Arial"/>
        </w:rPr>
        <w:t xml:space="preserve"> </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povinnosti.</w:t>
      </w:r>
      <w:bookmarkStart w:id="37"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w:t>
      </w:r>
      <w:r w:rsidR="00DB3FE3">
        <w:rPr>
          <w:rFonts w:ascii="Arial" w:hAnsi="Arial" w:cs="Arial"/>
        </w:rPr>
        <w:t> </w:t>
      </w:r>
      <w:r w:rsidR="000B5292" w:rsidRPr="00243A4C">
        <w:rPr>
          <w:rFonts w:ascii="Arial" w:hAnsi="Arial" w:cs="Arial"/>
        </w:rPr>
        <w:t>000</w:t>
      </w:r>
      <w:r w:rsidR="00DB3FE3">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3B0C71C6"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DB3FE3">
        <w:rPr>
          <w:rFonts w:ascii="Arial" w:hAnsi="Arial" w:cs="Arial"/>
        </w:rPr>
        <w:t> </w:t>
      </w:r>
      <w:r w:rsidRPr="00EE022E">
        <w:rPr>
          <w:rFonts w:ascii="Arial" w:hAnsi="Arial" w:cs="Arial"/>
        </w:rPr>
        <w:t>000</w:t>
      </w:r>
      <w:r w:rsidR="00DB3FE3">
        <w:rPr>
          <w:rFonts w:ascii="Arial" w:hAnsi="Arial" w:cs="Arial"/>
        </w:rPr>
        <w:t xml:space="preserve"> Kč</w:t>
      </w:r>
      <w:r w:rsidRPr="00EE022E">
        <w:rPr>
          <w:rFonts w:ascii="Arial" w:hAnsi="Arial" w:cs="Arial"/>
        </w:rPr>
        <w:t xml:space="preserve"> za každý zjištěný případ. </w:t>
      </w:r>
    </w:p>
    <w:p w14:paraId="57EC6B80" w14:textId="48F44C1A"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DB3FE3">
        <w:rPr>
          <w:rFonts w:ascii="Arial" w:hAnsi="Arial" w:cs="Arial"/>
        </w:rPr>
        <w:t> </w:t>
      </w:r>
      <w:r w:rsidR="00F37572" w:rsidRPr="00DC79AC">
        <w:rPr>
          <w:rFonts w:ascii="Arial" w:hAnsi="Arial" w:cs="Arial"/>
        </w:rPr>
        <w:t>000</w:t>
      </w:r>
      <w:r w:rsidR="00DB3FE3">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650393E5"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w:t>
      </w:r>
      <w:r w:rsidR="00DB3FE3">
        <w:rPr>
          <w:rFonts w:ascii="Arial" w:hAnsi="Arial" w:cs="Arial"/>
        </w:rPr>
        <w:t xml:space="preserve"> </w:t>
      </w:r>
      <w:r w:rsidRPr="00075143">
        <w:rPr>
          <w:rFonts w:ascii="Arial" w:hAnsi="Arial" w:cs="Arial"/>
        </w:rPr>
        <w:t>000 Kč.</w:t>
      </w:r>
      <w:bookmarkEnd w:id="40"/>
    </w:p>
    <w:bookmarkEnd w:id="39"/>
    <w:p w14:paraId="0F5E2E47" w14:textId="75AE6BB4"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odst.5</w:t>
      </w:r>
      <w:proofErr w:type="gramStart"/>
      <w:r w:rsidRPr="00374655">
        <w:rPr>
          <w:rFonts w:ascii="Arial" w:hAnsi="Arial" w:cs="Arial"/>
        </w:rPr>
        <w:t>, ,</w:t>
      </w:r>
      <w:proofErr w:type="gramEnd"/>
      <w:r w:rsidRPr="00374655">
        <w:rPr>
          <w:rFonts w:ascii="Arial" w:hAnsi="Arial" w:cs="Arial"/>
        </w:rPr>
        <w:t xml:space="preserve">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w:t>
      </w:r>
      <w:r w:rsidR="00DB3FE3">
        <w:rPr>
          <w:rFonts w:ascii="Arial" w:hAnsi="Arial" w:cs="Arial"/>
        </w:rPr>
        <w:t> </w:t>
      </w:r>
      <w:r w:rsidR="00442B3D" w:rsidRPr="00075143">
        <w:rPr>
          <w:rFonts w:ascii="Arial" w:hAnsi="Arial" w:cs="Arial"/>
        </w:rPr>
        <w:t>000</w:t>
      </w:r>
      <w:r w:rsidR="00DB3FE3">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 xml:space="preserve">porušení povinnosti. Ujednáním o smluvní pokutě není dotčeno právo </w:t>
      </w:r>
      <w:r w:rsidRPr="00D9780F">
        <w:rPr>
          <w:rFonts w:ascii="Arial" w:hAnsi="Arial" w:cs="Arial"/>
          <w:lang w:val="x-none"/>
        </w:rPr>
        <w:lastRenderedPageBreak/>
        <w:t>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45B2129E" w14:textId="47C94178" w:rsidR="00A512CB" w:rsidRPr="00306796" w:rsidRDefault="00A512CB" w:rsidP="00306796">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00B30AE2" w:rsidRPr="00A73B78">
        <w:rPr>
          <w:rFonts w:ascii="Arial" w:hAnsi="Arial" w:cs="Arial"/>
        </w:rPr>
        <w:t>výběrového</w:t>
      </w:r>
      <w:r w:rsidRPr="00871163">
        <w:rPr>
          <w:rFonts w:ascii="Arial" w:hAnsi="Arial" w:cs="Arial"/>
        </w:rPr>
        <w:t xml:space="preserve"> řízení na veřejnou zakázku nebo bez předchozího souhlasu objednatele, kdy vyjde najevo, že zhotovitel uvedl v rámci </w:t>
      </w:r>
      <w:r w:rsidR="00B30AE2" w:rsidRPr="00A73B78">
        <w:rPr>
          <w:rFonts w:ascii="Arial" w:hAnsi="Arial" w:cs="Arial"/>
        </w:rPr>
        <w:t>výběrového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w:t>
      </w:r>
      <w:r w:rsidR="00A73B78">
        <w:rPr>
          <w:rFonts w:ascii="Arial" w:hAnsi="Arial" w:cs="Arial"/>
        </w:rPr>
        <w:t xml:space="preserve"> </w:t>
      </w:r>
      <w:r w:rsidRPr="00871163">
        <w:rPr>
          <w:rFonts w:ascii="Arial" w:hAnsi="Arial" w:cs="Arial"/>
        </w:rPr>
        <w:t>000 Kč za každý jednotlivý případ porušení povinnosti.</w:t>
      </w: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48097A69" w:rsidR="00442B3D" w:rsidRPr="00B44378"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00B30AE2" w:rsidRPr="00B44378">
        <w:rPr>
          <w:rFonts w:ascii="Arial" w:hAnsi="Arial" w:cs="Arial"/>
        </w:rPr>
        <w:t>výběrového</w:t>
      </w:r>
      <w:r w:rsidRPr="00B44378">
        <w:rPr>
          <w:rFonts w:ascii="Arial" w:hAnsi="Arial" w:cs="Arial"/>
        </w:rPr>
        <w:t xml:space="preserve"> řízení na </w:t>
      </w:r>
      <w:r w:rsidR="00E25F03" w:rsidRPr="00B44378">
        <w:rPr>
          <w:rFonts w:ascii="Arial" w:hAnsi="Arial" w:cs="Arial"/>
        </w:rPr>
        <w:t>v</w:t>
      </w:r>
      <w:r w:rsidRPr="00B44378">
        <w:rPr>
          <w:rFonts w:ascii="Arial" w:hAnsi="Arial" w:cs="Arial"/>
        </w:rPr>
        <w:t xml:space="preserve">eřejnou zakázku nebo bez předchozího souhlasu objednatele, </w:t>
      </w:r>
    </w:p>
    <w:p w14:paraId="11116961" w14:textId="14EC4B17" w:rsidR="00442B3D" w:rsidRPr="0054723C" w:rsidRDefault="00442B3D" w:rsidP="00442B3D">
      <w:pPr>
        <w:pStyle w:val="Odstavecseseznamem"/>
        <w:numPr>
          <w:ilvl w:val="2"/>
          <w:numId w:val="22"/>
        </w:numPr>
        <w:ind w:left="1701" w:hanging="141"/>
        <w:jc w:val="both"/>
        <w:rPr>
          <w:rFonts w:ascii="Arial" w:hAnsi="Arial" w:cs="Arial"/>
        </w:rPr>
      </w:pPr>
      <w:r w:rsidRPr="00B44378">
        <w:rPr>
          <w:rFonts w:ascii="Arial" w:hAnsi="Arial" w:cs="Arial"/>
        </w:rPr>
        <w:t xml:space="preserve">kdy vyjde najevo, že zhotovitel uvedl v rámci </w:t>
      </w:r>
      <w:r w:rsidR="00B30AE2" w:rsidRPr="00B44378">
        <w:rPr>
          <w:rFonts w:ascii="Arial" w:hAnsi="Arial" w:cs="Arial"/>
        </w:rPr>
        <w:t>výběrového</w:t>
      </w:r>
      <w:r w:rsidRPr="00B44378">
        <w:rPr>
          <w:rFonts w:ascii="Arial" w:hAnsi="Arial" w:cs="Arial"/>
        </w:rPr>
        <w:t xml:space="preserve">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lastRenderedPageBreak/>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383FA118" w14:textId="134108C1" w:rsidR="00B44378" w:rsidRPr="00306796" w:rsidRDefault="0086088C" w:rsidP="00306796">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0AAEC30A"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5104CA">
        <w:rPr>
          <w:rFonts w:ascii="Arial" w:hAnsi="Arial" w:cs="Arial"/>
          <w:lang w:val="x-none"/>
        </w:rPr>
        <w:t>výběrového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lastRenderedPageBreak/>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725BAA03" w14:textId="684716D5" w:rsidR="00904EFF" w:rsidRPr="00306796" w:rsidRDefault="00943F4A" w:rsidP="00306796">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1731034"/>
      <w:bookmarkStart w:id="46" w:name="_Hlk72416656"/>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7FE440DE" w14:textId="77777777" w:rsidR="00F2619F" w:rsidRPr="008377B5" w:rsidRDefault="00F2619F" w:rsidP="00F2619F">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r>
      <w:r>
        <w:rPr>
          <w:rFonts w:ascii="Arial" w:hAnsi="Arial" w:cs="Arial"/>
        </w:rPr>
        <w:tab/>
        <w:t>Ing. Petr Nedoma</w:t>
      </w:r>
      <w:r w:rsidRPr="008377B5">
        <w:rPr>
          <w:rFonts w:ascii="Arial" w:hAnsi="Arial" w:cs="Arial"/>
        </w:rPr>
        <w:tab/>
      </w:r>
    </w:p>
    <w:p w14:paraId="72998A78" w14:textId="77777777" w:rsidR="00F2619F" w:rsidRPr="008377B5" w:rsidRDefault="00F2619F" w:rsidP="00F2619F">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hAnsi="Arial" w:cs="Arial"/>
        </w:rPr>
        <w:tab/>
        <w:t>+420 727 956 486</w:t>
      </w:r>
    </w:p>
    <w:p w14:paraId="07620752" w14:textId="77777777" w:rsidR="00F2619F" w:rsidRPr="008377B5" w:rsidRDefault="00F2619F" w:rsidP="00F2619F">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r>
        <w:rPr>
          <w:rFonts w:ascii="Arial" w:hAnsi="Arial" w:cs="Arial"/>
        </w:rPr>
        <w:tab/>
        <w:t>p.nedoma@spucr.cz</w:t>
      </w: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4DC6410A"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F2619F">
        <w:rPr>
          <w:rFonts w:ascii="Arial" w:hAnsi="Arial" w:cs="Arial"/>
        </w:rPr>
        <w:tab/>
      </w:r>
      <w:r w:rsidR="00F2619F" w:rsidRPr="00FC7772">
        <w:rPr>
          <w:rFonts w:ascii="Arial" w:eastAsia="Times New Roman" w:hAnsi="Arial" w:cs="Arial"/>
          <w:b/>
          <w:bCs/>
          <w:snapToGrid w:val="0"/>
          <w:highlight w:val="yellow"/>
          <w:lang w:eastAsia="cs-CZ"/>
        </w:rPr>
        <w:t>[DOPLNIT]</w:t>
      </w:r>
    </w:p>
    <w:p w14:paraId="1A9AAD23" w14:textId="552A97C3"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F2619F">
        <w:rPr>
          <w:rFonts w:ascii="Arial" w:hAnsi="Arial" w:cs="Arial"/>
        </w:rPr>
        <w:tab/>
      </w:r>
      <w:r w:rsidR="00F2619F">
        <w:rPr>
          <w:rFonts w:ascii="Arial" w:hAnsi="Arial" w:cs="Arial"/>
        </w:rPr>
        <w:tab/>
      </w:r>
      <w:r w:rsidR="00F2619F">
        <w:rPr>
          <w:rFonts w:ascii="Arial" w:hAnsi="Arial" w:cs="Arial"/>
        </w:rPr>
        <w:tab/>
      </w:r>
      <w:r w:rsidR="00F2619F" w:rsidRPr="00FC7772">
        <w:rPr>
          <w:rFonts w:ascii="Arial" w:eastAsia="Times New Roman" w:hAnsi="Arial" w:cs="Arial"/>
          <w:b/>
          <w:bCs/>
          <w:snapToGrid w:val="0"/>
          <w:highlight w:val="yellow"/>
          <w:lang w:eastAsia="cs-CZ"/>
        </w:rPr>
        <w:t>[DOPLNIT]</w:t>
      </w:r>
    </w:p>
    <w:p w14:paraId="3E22C955" w14:textId="6C36469E" w:rsidR="00050E94" w:rsidRPr="00306796" w:rsidRDefault="00442B3D" w:rsidP="00306796">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F2619F">
        <w:rPr>
          <w:rFonts w:ascii="Arial" w:hAnsi="Arial" w:cs="Arial"/>
        </w:rPr>
        <w:tab/>
      </w:r>
      <w:r w:rsidR="00F2619F">
        <w:rPr>
          <w:rFonts w:ascii="Arial" w:hAnsi="Arial" w:cs="Arial"/>
        </w:rPr>
        <w:tab/>
      </w:r>
      <w:r w:rsidR="00F2619F">
        <w:rPr>
          <w:rFonts w:ascii="Arial" w:hAnsi="Arial" w:cs="Arial"/>
        </w:rPr>
        <w:tab/>
      </w:r>
      <w:r w:rsidR="00F2619F" w:rsidRPr="00FC7772">
        <w:rPr>
          <w:rFonts w:ascii="Arial" w:eastAsia="Times New Roman" w:hAnsi="Arial" w:cs="Arial"/>
          <w:b/>
          <w:bCs/>
          <w:snapToGrid w:val="0"/>
          <w:highlight w:val="yellow"/>
          <w:lang w:eastAsia="cs-CZ"/>
        </w:rPr>
        <w:t>[DOPLNIT]</w:t>
      </w:r>
      <w:bookmarkEnd w:id="45"/>
    </w:p>
    <w:bookmarkEnd w:id="46"/>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lastRenderedPageBreak/>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235975AA" w:rsidR="00943F4A" w:rsidRPr="00517BBA" w:rsidRDefault="00E73632" w:rsidP="00EF6D19">
      <w:pPr>
        <w:pStyle w:val="Odstavecseseznamem"/>
        <w:numPr>
          <w:ilvl w:val="0"/>
          <w:numId w:val="19"/>
        </w:numPr>
        <w:jc w:val="both"/>
        <w:rPr>
          <w:rFonts w:ascii="Arial" w:hAnsi="Arial" w:cs="Arial"/>
          <w:lang w:val="x-none"/>
        </w:rPr>
      </w:pPr>
      <w:r w:rsidRPr="00517BBA">
        <w:rPr>
          <w:rFonts w:ascii="Arial" w:hAnsi="Arial" w:cs="Arial"/>
          <w:lang w:val="x-none"/>
        </w:rPr>
        <w:t xml:space="preserve">Ke změně </w:t>
      </w:r>
      <w:r w:rsidRPr="00517BBA">
        <w:rPr>
          <w:rFonts w:ascii="Arial" w:hAnsi="Arial" w:cs="Arial"/>
        </w:rPr>
        <w:t>pod</w:t>
      </w:r>
      <w:r w:rsidR="00E25F03" w:rsidRPr="00517BBA">
        <w:rPr>
          <w:rFonts w:ascii="Arial" w:hAnsi="Arial" w:cs="Arial"/>
        </w:rPr>
        <w:t>dodavatelů</w:t>
      </w:r>
      <w:r w:rsidR="00943F4A" w:rsidRPr="00517BBA">
        <w:rPr>
          <w:rFonts w:ascii="Arial" w:hAnsi="Arial" w:cs="Arial"/>
          <w:lang w:val="x-none"/>
        </w:rPr>
        <w:t xml:space="preserve"> či dalších osob, jejichž prostřednictvím zhotovitel prokazoval jakoukoliv část kvalifikace v</w:t>
      </w:r>
      <w:r w:rsidR="00517BBA" w:rsidRPr="00517BBA">
        <w:rPr>
          <w:rFonts w:ascii="Arial" w:hAnsi="Arial" w:cs="Arial"/>
        </w:rPr>
        <w:t xml:space="preserve">e </w:t>
      </w:r>
      <w:r w:rsidR="00762B6A" w:rsidRPr="00517BBA">
        <w:rPr>
          <w:rFonts w:ascii="Arial" w:hAnsi="Arial" w:cs="Arial"/>
        </w:rPr>
        <w:t>výběrovém</w:t>
      </w:r>
      <w:r w:rsidR="00943F4A" w:rsidRPr="00517BBA">
        <w:rPr>
          <w:rFonts w:ascii="Arial" w:hAnsi="Arial" w:cs="Arial"/>
          <w:lang w:val="x-none"/>
        </w:rPr>
        <w:t xml:space="preserve"> řízení vedoucí k uzavření této smlouvy, je zhotovitel oprávněn po písemném odsouhlasení ze strany objednatele a za předpokladu</w:t>
      </w:r>
      <w:r w:rsidRPr="00517BBA">
        <w:rPr>
          <w:rFonts w:ascii="Arial" w:hAnsi="Arial" w:cs="Arial"/>
          <w:lang w:val="x-none"/>
        </w:rPr>
        <w:t xml:space="preserve">, že každý náhradní </w:t>
      </w:r>
      <w:r w:rsidRPr="00517BBA">
        <w:rPr>
          <w:rFonts w:ascii="Arial" w:hAnsi="Arial" w:cs="Arial"/>
        </w:rPr>
        <w:t>pod</w:t>
      </w:r>
      <w:r w:rsidR="00E25F03" w:rsidRPr="00517BBA">
        <w:rPr>
          <w:rFonts w:ascii="Arial" w:hAnsi="Arial" w:cs="Arial"/>
        </w:rPr>
        <w:t>dodavatel</w:t>
      </w:r>
      <w:r w:rsidR="00943F4A" w:rsidRPr="00517BBA">
        <w:rPr>
          <w:rFonts w:ascii="Arial" w:hAnsi="Arial" w:cs="Arial"/>
          <w:lang w:val="x-none"/>
        </w:rPr>
        <w:t xml:space="preserve"> či osoba bude splňovat požadovanou část kvalifikace jako </w:t>
      </w:r>
      <w:r w:rsidR="00597BAF" w:rsidRPr="00517BBA">
        <w:rPr>
          <w:rFonts w:ascii="Arial" w:hAnsi="Arial" w:cs="Arial"/>
          <w:lang w:val="x-none"/>
        </w:rPr>
        <w:t>po</w:t>
      </w:r>
      <w:r w:rsidR="00E25F03" w:rsidRPr="00517BBA">
        <w:rPr>
          <w:rFonts w:ascii="Arial" w:hAnsi="Arial" w:cs="Arial"/>
        </w:rPr>
        <w:t>ddodavatel</w:t>
      </w:r>
      <w:r w:rsidR="00943F4A" w:rsidRPr="00517BBA">
        <w:rPr>
          <w:rFonts w:ascii="Arial" w:hAnsi="Arial" w:cs="Arial"/>
          <w:lang w:val="x-none"/>
        </w:rPr>
        <w:t xml:space="preserve"> či osoba předchozí, a to ve stejném nebo větším rozsahu.</w:t>
      </w:r>
      <w:r w:rsidR="00922B4E" w:rsidRPr="00517BBA">
        <w:rPr>
          <w:rFonts w:ascii="Arial" w:hAnsi="Arial" w:cs="Arial"/>
        </w:rPr>
        <w:t xml:space="preserve"> Nový </w:t>
      </w:r>
      <w:proofErr w:type="spellStart"/>
      <w:r w:rsidR="00922B4E" w:rsidRPr="00517BBA">
        <w:rPr>
          <w:rFonts w:ascii="Arial" w:hAnsi="Arial" w:cs="Arial"/>
        </w:rPr>
        <w:t>pod</w:t>
      </w:r>
      <w:r w:rsidR="00E25F03" w:rsidRPr="00517BBA">
        <w:rPr>
          <w:rFonts w:ascii="Arial" w:hAnsi="Arial" w:cs="Arial"/>
        </w:rPr>
        <w:t>dodavatel</w:t>
      </w:r>
      <w:r w:rsidR="00922B4E" w:rsidRPr="00517BBA">
        <w:rPr>
          <w:rFonts w:ascii="Arial" w:hAnsi="Arial" w:cs="Arial"/>
        </w:rPr>
        <w:t>l</w:t>
      </w:r>
      <w:proofErr w:type="spellEnd"/>
      <w:r w:rsidR="00922B4E" w:rsidRPr="00517BBA">
        <w:rPr>
          <w:rFonts w:ascii="Arial" w:hAnsi="Arial" w:cs="Arial"/>
        </w:rPr>
        <w:t xml:space="preserve"> musí splňovat kvalifikaci minimálně v rozsahu, v jakém byla prokázána v</w:t>
      </w:r>
      <w:r w:rsidR="00517BBA" w:rsidRPr="00517BBA">
        <w:rPr>
          <w:rFonts w:ascii="Arial" w:hAnsi="Arial" w:cs="Arial"/>
        </w:rPr>
        <w:t>e v</w:t>
      </w:r>
      <w:r w:rsidR="00762B6A" w:rsidRPr="00517BBA">
        <w:rPr>
          <w:rFonts w:ascii="Arial" w:hAnsi="Arial" w:cs="Arial"/>
        </w:rPr>
        <w:t>ýběrovém</w:t>
      </w:r>
      <w:r w:rsidR="00922B4E" w:rsidRPr="00517BBA">
        <w:rPr>
          <w:rFonts w:ascii="Arial" w:hAnsi="Arial" w:cs="Arial"/>
        </w:rPr>
        <w:t xml:space="preserve"> řízení</w:t>
      </w:r>
      <w:r w:rsidR="00CD2350" w:rsidRPr="00517BBA">
        <w:rPr>
          <w:rFonts w:ascii="Arial" w:hAnsi="Arial" w:cs="Arial"/>
        </w:rPr>
        <w:t>.</w:t>
      </w:r>
    </w:p>
    <w:p w14:paraId="1F9D0C45" w14:textId="770B2E9B" w:rsidR="00F85319" w:rsidRPr="00517BBA" w:rsidRDefault="00F85319" w:rsidP="00F85319">
      <w:pPr>
        <w:pStyle w:val="Odstavecseseznamem"/>
        <w:numPr>
          <w:ilvl w:val="0"/>
          <w:numId w:val="19"/>
        </w:numPr>
        <w:jc w:val="both"/>
        <w:rPr>
          <w:rFonts w:ascii="Arial" w:hAnsi="Arial" w:cs="Arial"/>
        </w:rPr>
      </w:pPr>
      <w:bookmarkStart w:id="47" w:name="_Hlk96426389"/>
      <w:r w:rsidRPr="00517BBA">
        <w:rPr>
          <w:rFonts w:ascii="Arial" w:hAnsi="Arial" w:cs="Arial"/>
        </w:rPr>
        <w:t xml:space="preserve"> 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45D9C868" w14:textId="02C3AC09" w:rsidR="00661ABF" w:rsidRPr="00306796" w:rsidRDefault="00943F4A" w:rsidP="00943F4A">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306796">
        <w:rPr>
          <w:rFonts w:ascii="Arial" w:hAnsi="Arial" w:cs="Arial"/>
        </w:rPr>
        <w:t>.</w:t>
      </w: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9" w:name="_Hlk72416692"/>
      <w:r w:rsidRPr="00084D6F">
        <w:rPr>
          <w:rFonts w:ascii="Arial" w:hAnsi="Arial" w:cs="Arial"/>
          <w:lang w:val="x-none"/>
        </w:rPr>
        <w:t xml:space="preserve"> </w:t>
      </w:r>
      <w:bookmarkStart w:id="50" w:name="_Hlk71731415"/>
      <w:r w:rsidR="00442B3D">
        <w:rPr>
          <w:rFonts w:ascii="Arial" w:hAnsi="Arial" w:cs="Arial"/>
        </w:rPr>
        <w:t>Avšak vždy pouze v souladu se ZZVZ.</w:t>
      </w:r>
      <w:bookmarkEnd w:id="49"/>
      <w:bookmarkEnd w:id="50"/>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1" w:name="_Hlk13049894"/>
      <w:bookmarkStart w:id="52"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3" w:name="_Hlk13049910"/>
      <w:bookmarkEnd w:id="51"/>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084D6F">
        <w:rPr>
          <w:rFonts w:ascii="Arial" w:hAnsi="Arial" w:cs="Arial"/>
          <w:iCs/>
        </w:rPr>
        <w:lastRenderedPageBreak/>
        <w:t xml:space="preserve">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2"/>
    <w:bookmarkEnd w:id="53"/>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6"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09053BFD" w14:textId="291A2D59" w:rsidR="00616A81" w:rsidRPr="00306796" w:rsidRDefault="00616A81" w:rsidP="00306796">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00210F17" w:rsidRPr="00210F17">
        <w:rPr>
          <w:rFonts w:ascii="Arial" w:hAnsi="Arial" w:cs="Arial"/>
        </w:rPr>
        <w:t>v</w:t>
      </w:r>
      <w:r w:rsidRPr="00210F17">
        <w:rPr>
          <w:rFonts w:ascii="Arial" w:hAnsi="Arial" w:cs="Arial"/>
        </w:rPr>
        <w:t>ýběrové řízení.</w:t>
      </w:r>
      <w:r w:rsidRPr="00EF5D48">
        <w:rPr>
          <w:rFonts w:ascii="Arial" w:hAnsi="Arial" w:cs="Arial"/>
        </w:rPr>
        <w:t xml:space="preserve"> Podmínky pro tuto změnu a způsob určení nového Zhotovitele je jednoznačně vymezen v Zadávací dokumentaci.</w:t>
      </w: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w:t>
      </w:r>
      <w:r w:rsidRPr="00E4638A">
        <w:rPr>
          <w:rFonts w:ascii="Arial" w:hAnsi="Arial" w:cs="Arial"/>
          <w:lang w:val="x-none"/>
        </w:rPr>
        <w:lastRenderedPageBreak/>
        <w:t>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4" w:name="_Hlk72416797"/>
      <w:r w:rsidR="00B153FD">
        <w:rPr>
          <w:rFonts w:ascii="Arial" w:hAnsi="Arial" w:cs="Arial"/>
        </w:rPr>
        <w:t xml:space="preserve">položkový </w:t>
      </w:r>
      <w:bookmarkEnd w:id="54"/>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5"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6" w:name="_Hlk72416850"/>
      <w:bookmarkStart w:id="57" w:name="_Hlk72331777"/>
      <w:bookmarkEnd w:id="55"/>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6"/>
    <w:bookmarkEnd w:id="57"/>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8F88E0B"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00210F17">
        <w:rPr>
          <w:rFonts w:ascii="Arial" w:hAnsi="Arial" w:cs="Arial"/>
          <w:color w:val="201F1E"/>
          <w:shd w:val="clear" w:color="auto" w:fill="FFFFFF"/>
        </w:rPr>
        <w:t xml:space="preserve">ve </w:t>
      </w:r>
      <w:r w:rsidR="00210F17" w:rsidRPr="00210F17">
        <w:rPr>
          <w:rFonts w:ascii="Arial" w:hAnsi="Arial" w:cs="Arial"/>
          <w:color w:val="201F1E"/>
          <w:shd w:val="clear" w:color="auto" w:fill="FFFFFF"/>
        </w:rPr>
        <w:t>v</w:t>
      </w:r>
      <w:r w:rsidR="00B30AE2" w:rsidRPr="00210F17">
        <w:rPr>
          <w:rFonts w:ascii="Arial" w:hAnsi="Arial" w:cs="Arial"/>
          <w:color w:val="201F1E"/>
          <w:shd w:val="clear" w:color="auto" w:fill="FFFFFF"/>
        </w:rPr>
        <w:t>ýběrovém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3F708ADE" w:rsidR="00F85319" w:rsidRPr="00306796"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00210F17" w:rsidRPr="00210F17">
        <w:rPr>
          <w:rFonts w:ascii="Arial" w:hAnsi="Arial" w:cs="Arial"/>
          <w:color w:val="201F1E"/>
          <w:shd w:val="clear" w:color="auto" w:fill="FFFFFF"/>
        </w:rPr>
        <w:t>v</w:t>
      </w:r>
      <w:r w:rsidR="00B30AE2" w:rsidRPr="00210F17">
        <w:rPr>
          <w:rFonts w:ascii="Arial" w:hAnsi="Arial" w:cs="Arial"/>
          <w:color w:val="201F1E"/>
          <w:shd w:val="clear" w:color="auto" w:fill="FFFFFF"/>
        </w:rPr>
        <w:t>ýběrového</w:t>
      </w:r>
      <w:r w:rsidRPr="00210F17">
        <w:rPr>
          <w:rFonts w:ascii="Arial" w:hAnsi="Arial" w:cs="Arial"/>
          <w:color w:val="201F1E"/>
          <w:shd w:val="clear" w:color="auto" w:fill="FFFFFF"/>
        </w:rPr>
        <w:t>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01B117D8" w14:textId="77777777" w:rsidR="00306796" w:rsidRPr="00306796" w:rsidRDefault="00306796" w:rsidP="00306796">
      <w:pPr>
        <w:jc w:val="both"/>
        <w:rPr>
          <w:rFonts w:ascii="Arial" w:hAnsi="Arial" w:cs="Arial"/>
        </w:rPr>
      </w:pP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4C5874F7" w:rsidR="00943F4A" w:rsidRPr="00D9780F" w:rsidRDefault="00943F4A" w:rsidP="00943F4A">
            <w:pPr>
              <w:rPr>
                <w:rFonts w:ascii="Arial" w:hAnsi="Arial" w:cs="Arial"/>
              </w:rPr>
            </w:pPr>
            <w:r w:rsidRPr="00D9780F">
              <w:rPr>
                <w:rFonts w:ascii="Arial" w:hAnsi="Arial" w:cs="Arial"/>
              </w:rPr>
              <w:t>V</w:t>
            </w:r>
            <w:r w:rsidR="004D30F8">
              <w:rPr>
                <w:rFonts w:ascii="Arial" w:hAnsi="Arial" w:cs="Arial"/>
              </w:rPr>
              <w:t>e Zlíně</w:t>
            </w:r>
            <w:r w:rsidRPr="00D9780F">
              <w:rPr>
                <w:rFonts w:ascii="Arial" w:hAnsi="Arial" w:cs="Arial"/>
              </w:rPr>
              <w:t xml:space="preserve"> dne</w:t>
            </w:r>
            <w:r w:rsidR="004D30F8">
              <w:rPr>
                <w:rFonts w:ascii="Arial" w:hAnsi="Arial" w:cs="Arial"/>
              </w:rPr>
              <w:t>: dle el. podpisu</w:t>
            </w:r>
          </w:p>
        </w:tc>
        <w:tc>
          <w:tcPr>
            <w:tcW w:w="4536" w:type="dxa"/>
            <w:gridSpan w:val="2"/>
            <w:shd w:val="clear" w:color="auto" w:fill="auto"/>
          </w:tcPr>
          <w:p w14:paraId="1F42C9C8" w14:textId="441BFC7C"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xml:space="preserve">. </w:t>
            </w:r>
            <w:r w:rsidR="004D30F8" w:rsidRPr="00D9780F">
              <w:rPr>
                <w:rFonts w:ascii="Arial" w:hAnsi="Arial" w:cs="Arial"/>
              </w:rPr>
              <w:t>dne</w:t>
            </w:r>
            <w:r w:rsidR="004D30F8">
              <w:rPr>
                <w:rFonts w:ascii="Arial" w:hAnsi="Arial" w:cs="Arial"/>
              </w:rPr>
              <w:t>: dle el. podpisu</w:t>
            </w:r>
          </w:p>
        </w:tc>
      </w:tr>
      <w:tr w:rsidR="00943F4A" w:rsidRPr="00E725DA" w14:paraId="206AB041" w14:textId="77777777" w:rsidTr="00BD0F34">
        <w:trPr>
          <w:gridAfter w:val="1"/>
          <w:wAfter w:w="140" w:type="dxa"/>
        </w:trPr>
        <w:tc>
          <w:tcPr>
            <w:tcW w:w="4536" w:type="dxa"/>
            <w:shd w:val="clear" w:color="auto" w:fill="auto"/>
          </w:tcPr>
          <w:p w14:paraId="3E8F1ADE" w14:textId="77777777" w:rsidR="00943F4A" w:rsidRDefault="00943F4A" w:rsidP="00943F4A">
            <w:pPr>
              <w:rPr>
                <w:rFonts w:ascii="Arial" w:hAnsi="Arial" w:cs="Arial"/>
              </w:rPr>
            </w:pPr>
          </w:p>
          <w:p w14:paraId="7B04DE0F" w14:textId="77777777" w:rsidR="005F5C8F" w:rsidRDefault="005F5C8F" w:rsidP="00943F4A">
            <w:pPr>
              <w:rPr>
                <w:rFonts w:ascii="Arial" w:hAnsi="Arial" w:cs="Arial"/>
              </w:rPr>
            </w:pPr>
          </w:p>
          <w:p w14:paraId="1FE0D7AC" w14:textId="77777777" w:rsidR="005F5C8F" w:rsidRPr="00D9780F" w:rsidRDefault="005F5C8F"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BD0F34" w:rsidRPr="00A57CD4" w14:paraId="3CDCA8D9" w14:textId="77777777" w:rsidTr="00BD0F34">
        <w:tc>
          <w:tcPr>
            <w:tcW w:w="4606" w:type="dxa"/>
            <w:gridSpan w:val="2"/>
            <w:shd w:val="clear" w:color="auto" w:fill="auto"/>
          </w:tcPr>
          <w:p w14:paraId="19B1F4C2" w14:textId="77777777" w:rsidR="005F5C8F" w:rsidRPr="003A486D" w:rsidRDefault="005F5C8F" w:rsidP="005F5C8F">
            <w:pPr>
              <w:spacing w:after="0"/>
              <w:rPr>
                <w:rFonts w:ascii="Arial" w:hAnsi="Arial" w:cs="Arial"/>
              </w:rPr>
            </w:pPr>
            <w:r w:rsidRPr="003A486D">
              <w:rPr>
                <w:rFonts w:ascii="Arial" w:hAnsi="Arial" w:cs="Arial"/>
              </w:rPr>
              <w:t>Česká republika – Státní pozemkový úřad</w:t>
            </w:r>
          </w:p>
          <w:p w14:paraId="5B0778A3" w14:textId="77777777" w:rsidR="005F5C8F" w:rsidRPr="003A486D" w:rsidRDefault="005F5C8F" w:rsidP="005F5C8F">
            <w:pPr>
              <w:spacing w:after="0"/>
              <w:rPr>
                <w:rFonts w:ascii="Arial" w:hAnsi="Arial" w:cs="Arial"/>
              </w:rPr>
            </w:pPr>
            <w:r w:rsidRPr="003A486D">
              <w:rPr>
                <w:rFonts w:ascii="Arial" w:hAnsi="Arial" w:cs="Arial"/>
              </w:rPr>
              <w:t>Krajský pozemkový úřad pro Zlínský kraj</w:t>
            </w:r>
          </w:p>
          <w:p w14:paraId="48ABEDF7" w14:textId="77777777" w:rsidR="005F5C8F" w:rsidRPr="003A486D" w:rsidRDefault="005F5C8F" w:rsidP="005F5C8F">
            <w:pPr>
              <w:spacing w:after="0"/>
              <w:rPr>
                <w:rFonts w:ascii="Arial" w:hAnsi="Arial" w:cs="Arial"/>
              </w:rPr>
            </w:pPr>
            <w:r w:rsidRPr="003A486D">
              <w:rPr>
                <w:rFonts w:ascii="Arial" w:hAnsi="Arial" w:cs="Arial"/>
              </w:rPr>
              <w:t>Ing. Mlada Augustinová</w:t>
            </w:r>
          </w:p>
          <w:p w14:paraId="06D4F407" w14:textId="77777777" w:rsidR="005F5C8F" w:rsidRPr="003A486D" w:rsidRDefault="005F5C8F" w:rsidP="005F5C8F">
            <w:pPr>
              <w:rPr>
                <w:rFonts w:ascii="Arial" w:hAnsi="Arial" w:cs="Arial"/>
              </w:rPr>
            </w:pPr>
            <w:r w:rsidRPr="003A486D">
              <w:rPr>
                <w:rFonts w:ascii="Arial" w:hAnsi="Arial" w:cs="Arial"/>
              </w:rPr>
              <w:t>ředitelka</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6511E664" w14:textId="77777777" w:rsidR="00EA4B2E" w:rsidRDefault="00EA4B2E" w:rsidP="00EA4B2E">
      <w:pPr>
        <w:autoSpaceDE w:val="0"/>
        <w:autoSpaceDN w:val="0"/>
        <w:adjustRightInd w:val="0"/>
        <w:spacing w:before="100" w:beforeAutospacing="1" w:after="120"/>
        <w:jc w:val="both"/>
        <w:rPr>
          <w:rFonts w:ascii="Arial" w:hAnsi="Arial" w:cs="Arial"/>
          <w:b/>
          <w:bCs/>
          <w:sz w:val="24"/>
          <w:szCs w:val="24"/>
          <w:u w:val="single"/>
        </w:rPr>
      </w:pPr>
      <w:bookmarkStart w:id="58" w:name="_Hlk72416864"/>
      <w:r>
        <w:rPr>
          <w:rFonts w:ascii="Arial" w:hAnsi="Arial" w:cs="Arial"/>
          <w:b/>
          <w:bCs/>
          <w:sz w:val="24"/>
          <w:szCs w:val="24"/>
          <w:u w:val="single"/>
        </w:rPr>
        <w:lastRenderedPageBreak/>
        <w:t xml:space="preserve">Příloha č. 1 </w:t>
      </w:r>
    </w:p>
    <w:p w14:paraId="7AC0825C" w14:textId="77777777" w:rsidR="00EA4B2E" w:rsidRDefault="00EA4B2E" w:rsidP="00EA4B2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Specifikace díla:</w:t>
      </w:r>
    </w:p>
    <w:p w14:paraId="58EC1B3C" w14:textId="77777777" w:rsidR="00A33870" w:rsidRPr="004524A8" w:rsidRDefault="00A33870" w:rsidP="00A33870">
      <w:pPr>
        <w:spacing w:after="120"/>
        <w:jc w:val="both"/>
        <w:rPr>
          <w:rFonts w:ascii="Arial" w:hAnsi="Arial" w:cs="Arial"/>
        </w:rPr>
      </w:pPr>
      <w:r w:rsidRPr="004524A8">
        <w:rPr>
          <w:rFonts w:ascii="Arial" w:hAnsi="Arial" w:cs="Arial"/>
        </w:rPr>
        <w:t xml:space="preserve">Předmět veřejné zakázky je projektovou dokumentací členěn na následující stavební objekty a provozní soubory: </w:t>
      </w:r>
    </w:p>
    <w:p w14:paraId="74DDAB81" w14:textId="77777777" w:rsidR="00A33870" w:rsidRPr="00A071ED" w:rsidRDefault="00A33870" w:rsidP="00A33870">
      <w:pPr>
        <w:autoSpaceDE w:val="0"/>
        <w:autoSpaceDN w:val="0"/>
        <w:adjustRightInd w:val="0"/>
        <w:spacing w:after="0" w:line="240" w:lineRule="auto"/>
        <w:jc w:val="both"/>
        <w:rPr>
          <w:rFonts w:ascii="Arial" w:hAnsi="Arial" w:cs="Arial"/>
          <w:u w:val="single"/>
        </w:rPr>
      </w:pPr>
      <w:r w:rsidRPr="00A071ED">
        <w:rPr>
          <w:rFonts w:ascii="Arial" w:hAnsi="Arial" w:cs="Arial"/>
          <w:u w:val="single"/>
        </w:rPr>
        <w:t>SO 101 – Ochranná mez OM1</w:t>
      </w:r>
    </w:p>
    <w:p w14:paraId="7709647A" w14:textId="77777777" w:rsidR="00A33870" w:rsidRPr="00A071ED" w:rsidRDefault="00A33870" w:rsidP="00A33870">
      <w:pPr>
        <w:autoSpaceDE w:val="0"/>
        <w:autoSpaceDN w:val="0"/>
        <w:adjustRightInd w:val="0"/>
        <w:spacing w:after="0" w:line="240" w:lineRule="auto"/>
        <w:jc w:val="both"/>
        <w:rPr>
          <w:rFonts w:ascii="Arial" w:hAnsi="Arial" w:cs="Arial"/>
        </w:rPr>
      </w:pPr>
      <w:r w:rsidRPr="00A071ED">
        <w:rPr>
          <w:rFonts w:ascii="Arial" w:hAnsi="Arial" w:cs="Arial"/>
        </w:rPr>
        <w:t xml:space="preserve">Ochranná mez OM1 je navržena za účelem ochrany </w:t>
      </w:r>
      <w:r>
        <w:rPr>
          <w:rFonts w:ascii="Arial" w:hAnsi="Arial" w:cs="Arial"/>
        </w:rPr>
        <w:t xml:space="preserve">stávající </w:t>
      </w:r>
      <w:r w:rsidRPr="00A071ED">
        <w:rPr>
          <w:rFonts w:ascii="Arial" w:hAnsi="Arial" w:cs="Arial"/>
        </w:rPr>
        <w:t xml:space="preserve">zástavby. Stavba bude plnit funkci protierozní, krajinotvornou a ekologicko-stabilizační. Ochranná mez je rozdělena do </w:t>
      </w:r>
      <w:r>
        <w:rPr>
          <w:rFonts w:ascii="Arial" w:hAnsi="Arial" w:cs="Arial"/>
        </w:rPr>
        <w:t xml:space="preserve">5 </w:t>
      </w:r>
      <w:r w:rsidRPr="00A071ED">
        <w:rPr>
          <w:rFonts w:ascii="Arial" w:hAnsi="Arial" w:cs="Arial"/>
        </w:rPr>
        <w:t xml:space="preserve">úseků, z toho 3 úseky s terénní úpravou a 2 úseky bez úpravy. Terénní úpravy budou spočívat v provedení mělkého příkopu, pod kterým bude nízká zemní hrázka. Výškový rozdíl mez dnem příkopu a korunou hrázky bude 40 cm. Všechny úseky budou doplněny výsadbou keřového porostu. </w:t>
      </w:r>
    </w:p>
    <w:p w14:paraId="3E609CD3" w14:textId="77777777" w:rsidR="00A33870" w:rsidRPr="00A071ED" w:rsidRDefault="00A33870" w:rsidP="00A33870">
      <w:pPr>
        <w:autoSpaceDE w:val="0"/>
        <w:autoSpaceDN w:val="0"/>
        <w:adjustRightInd w:val="0"/>
        <w:spacing w:after="0" w:line="240" w:lineRule="auto"/>
        <w:jc w:val="both"/>
        <w:rPr>
          <w:rFonts w:ascii="Arial" w:hAnsi="Arial" w:cs="Arial"/>
        </w:rPr>
      </w:pPr>
      <w:r w:rsidRPr="00A071ED">
        <w:rPr>
          <w:rFonts w:ascii="Arial" w:hAnsi="Arial" w:cs="Arial"/>
        </w:rPr>
        <w:t>Přehled úseků:</w:t>
      </w:r>
    </w:p>
    <w:p w14:paraId="1B6D11E9" w14:textId="77777777" w:rsidR="00A33870" w:rsidRPr="00A071ED" w:rsidRDefault="00A33870" w:rsidP="00A33870">
      <w:pPr>
        <w:autoSpaceDE w:val="0"/>
        <w:autoSpaceDN w:val="0"/>
        <w:adjustRightInd w:val="0"/>
        <w:spacing w:after="0" w:line="240" w:lineRule="auto"/>
        <w:jc w:val="both"/>
        <w:rPr>
          <w:rFonts w:ascii="Arial" w:hAnsi="Arial" w:cs="Arial"/>
        </w:rPr>
      </w:pPr>
      <w:r w:rsidRPr="00A071ED">
        <w:rPr>
          <w:rFonts w:ascii="Arial" w:hAnsi="Arial" w:cs="Arial"/>
        </w:rPr>
        <w:t>km 0,000 – 0,091 – terénní úpravy a výsadba délka 91 m</w:t>
      </w:r>
    </w:p>
    <w:p w14:paraId="4254E785" w14:textId="77777777" w:rsidR="00A33870" w:rsidRPr="00A071ED" w:rsidRDefault="00A33870" w:rsidP="00A33870">
      <w:pPr>
        <w:autoSpaceDE w:val="0"/>
        <w:autoSpaceDN w:val="0"/>
        <w:adjustRightInd w:val="0"/>
        <w:spacing w:after="0" w:line="240" w:lineRule="auto"/>
        <w:jc w:val="both"/>
        <w:rPr>
          <w:rFonts w:ascii="Arial" w:hAnsi="Arial" w:cs="Arial"/>
        </w:rPr>
      </w:pPr>
      <w:r w:rsidRPr="00A071ED">
        <w:rPr>
          <w:rFonts w:ascii="Arial" w:hAnsi="Arial" w:cs="Arial"/>
        </w:rPr>
        <w:t>km 0,091 – 0,136 – výsadba délka 45 m</w:t>
      </w:r>
    </w:p>
    <w:p w14:paraId="4E42A4EB" w14:textId="77777777" w:rsidR="00A33870" w:rsidRPr="00A071ED" w:rsidRDefault="00A33870" w:rsidP="00A33870">
      <w:pPr>
        <w:autoSpaceDE w:val="0"/>
        <w:autoSpaceDN w:val="0"/>
        <w:adjustRightInd w:val="0"/>
        <w:spacing w:after="0" w:line="240" w:lineRule="auto"/>
        <w:jc w:val="both"/>
        <w:rPr>
          <w:rFonts w:ascii="Arial" w:hAnsi="Arial" w:cs="Arial"/>
        </w:rPr>
      </w:pPr>
      <w:r w:rsidRPr="00A071ED">
        <w:rPr>
          <w:rFonts w:ascii="Arial" w:hAnsi="Arial" w:cs="Arial"/>
        </w:rPr>
        <w:t>km 0,136 – 0,156 – terénní úpravy a výsadba délka 20 m</w:t>
      </w:r>
    </w:p>
    <w:p w14:paraId="6DBDAFC6" w14:textId="77777777" w:rsidR="00A33870" w:rsidRPr="00A071ED" w:rsidRDefault="00A33870" w:rsidP="00A33870">
      <w:pPr>
        <w:autoSpaceDE w:val="0"/>
        <w:autoSpaceDN w:val="0"/>
        <w:adjustRightInd w:val="0"/>
        <w:spacing w:after="0" w:line="240" w:lineRule="auto"/>
        <w:jc w:val="both"/>
        <w:rPr>
          <w:rFonts w:ascii="Arial" w:hAnsi="Arial" w:cs="Arial"/>
        </w:rPr>
      </w:pPr>
      <w:r w:rsidRPr="00A071ED">
        <w:rPr>
          <w:rFonts w:ascii="Arial" w:hAnsi="Arial" w:cs="Arial"/>
        </w:rPr>
        <w:t>km 0,156 – 0,201 – výsadba délka 45 m</w:t>
      </w:r>
    </w:p>
    <w:p w14:paraId="210D280E" w14:textId="77777777" w:rsidR="00A33870" w:rsidRPr="00A071ED" w:rsidRDefault="00A33870" w:rsidP="00A33870">
      <w:pPr>
        <w:autoSpaceDE w:val="0"/>
        <w:autoSpaceDN w:val="0"/>
        <w:adjustRightInd w:val="0"/>
        <w:spacing w:after="0" w:line="240" w:lineRule="auto"/>
        <w:jc w:val="both"/>
        <w:rPr>
          <w:rFonts w:ascii="Arial" w:hAnsi="Arial" w:cs="Arial"/>
        </w:rPr>
      </w:pPr>
      <w:r w:rsidRPr="00A071ED">
        <w:rPr>
          <w:rFonts w:ascii="Arial" w:hAnsi="Arial" w:cs="Arial"/>
        </w:rPr>
        <w:t>km 0,201 – 0,221 – terénní úpravy a výsadba délka 20 m</w:t>
      </w:r>
    </w:p>
    <w:p w14:paraId="10C674EF" w14:textId="77777777" w:rsidR="00A33870" w:rsidRPr="00A071ED" w:rsidRDefault="00A33870" w:rsidP="00A33870">
      <w:pPr>
        <w:autoSpaceDE w:val="0"/>
        <w:autoSpaceDN w:val="0"/>
        <w:adjustRightInd w:val="0"/>
        <w:spacing w:after="0" w:line="240" w:lineRule="auto"/>
        <w:jc w:val="both"/>
        <w:rPr>
          <w:rFonts w:ascii="Arial" w:hAnsi="Arial" w:cs="Arial"/>
        </w:rPr>
      </w:pPr>
      <w:r w:rsidRPr="00A071ED">
        <w:rPr>
          <w:rFonts w:ascii="Arial" w:hAnsi="Arial" w:cs="Arial"/>
        </w:rPr>
        <w:t>Příkop je lichoběžníkového profilu s plochým dnem šířky 0,50 m, průměrná hloubka dna oproti původnímu terénu je 0,20 m. Horní svah směrem k louce je ve sklonu 1:2 a spodní svah, kter</w:t>
      </w:r>
      <w:r>
        <w:rPr>
          <w:rFonts w:ascii="Arial" w:hAnsi="Arial" w:cs="Arial"/>
        </w:rPr>
        <w:t>ý</w:t>
      </w:r>
      <w:r w:rsidRPr="00A071ED">
        <w:rPr>
          <w:rFonts w:ascii="Arial" w:hAnsi="Arial" w:cs="Arial"/>
        </w:rPr>
        <w:t xml:space="preserve"> přímo navazuje na svah násypu hrázk</w:t>
      </w:r>
      <w:r>
        <w:rPr>
          <w:rFonts w:ascii="Arial" w:hAnsi="Arial" w:cs="Arial"/>
        </w:rPr>
        <w:t>y</w:t>
      </w:r>
      <w:r w:rsidRPr="00A071ED">
        <w:rPr>
          <w:rFonts w:ascii="Arial" w:hAnsi="Arial" w:cs="Arial"/>
        </w:rPr>
        <w:t xml:space="preserve">, je navržen ve sklonu 1:3. Hrázka má šířku koruny 0,50 m a její výška oproti původnímu terénu je průměrně 0,20 m. Horní svah směrem k příkopu je ve sklonu 1:3 a dolní svah 1:2. Hrázka bude prováděna s hutněním po vrstvách </w:t>
      </w:r>
      <w:proofErr w:type="spellStart"/>
      <w:r w:rsidRPr="00A071ED">
        <w:rPr>
          <w:rFonts w:ascii="Arial" w:hAnsi="Arial" w:cs="Arial"/>
        </w:rPr>
        <w:t>tl</w:t>
      </w:r>
      <w:proofErr w:type="spellEnd"/>
      <w:r w:rsidRPr="00A071ED">
        <w:rPr>
          <w:rFonts w:ascii="Arial" w:hAnsi="Arial" w:cs="Arial"/>
        </w:rPr>
        <w:t>. 150 mm, vzhledem k malé výšce hrázky bude provedena ve dvou vrstvách.</w:t>
      </w:r>
    </w:p>
    <w:p w14:paraId="2880B21E" w14:textId="77777777" w:rsidR="00A33870" w:rsidRPr="00A071ED" w:rsidRDefault="00A33870" w:rsidP="00A33870">
      <w:pPr>
        <w:autoSpaceDE w:val="0"/>
        <w:autoSpaceDN w:val="0"/>
        <w:adjustRightInd w:val="0"/>
        <w:spacing w:after="0" w:line="240" w:lineRule="auto"/>
        <w:jc w:val="both"/>
        <w:rPr>
          <w:rFonts w:ascii="Arial" w:hAnsi="Arial" w:cs="Arial"/>
        </w:rPr>
      </w:pPr>
      <w:r w:rsidRPr="00A071ED">
        <w:rPr>
          <w:rFonts w:ascii="Arial" w:hAnsi="Arial" w:cs="Arial"/>
        </w:rPr>
        <w:t xml:space="preserve">Ohumusování bude provedeno zeminou ze skrývky v </w:t>
      </w:r>
      <w:proofErr w:type="spellStart"/>
      <w:r w:rsidRPr="00A071ED">
        <w:rPr>
          <w:rFonts w:ascii="Arial" w:hAnsi="Arial" w:cs="Arial"/>
        </w:rPr>
        <w:t>tl</w:t>
      </w:r>
      <w:proofErr w:type="spellEnd"/>
      <w:r w:rsidRPr="00A071ED">
        <w:rPr>
          <w:rFonts w:ascii="Arial" w:hAnsi="Arial" w:cs="Arial"/>
        </w:rPr>
        <w:t>. 150 mm a povrch bude oset travní směsí svahovou v množství 10 g/m2, se zaválcováním.</w:t>
      </w:r>
    </w:p>
    <w:p w14:paraId="6C3DF2B3" w14:textId="77777777" w:rsidR="00A33870" w:rsidRPr="00A071ED" w:rsidRDefault="00A33870" w:rsidP="00A33870">
      <w:pPr>
        <w:autoSpaceDE w:val="0"/>
        <w:autoSpaceDN w:val="0"/>
        <w:adjustRightInd w:val="0"/>
        <w:spacing w:after="0" w:line="240" w:lineRule="auto"/>
        <w:jc w:val="both"/>
        <w:rPr>
          <w:rFonts w:ascii="Arial" w:hAnsi="Arial" w:cs="Arial"/>
          <w:b/>
          <w:bCs/>
        </w:rPr>
      </w:pPr>
    </w:p>
    <w:p w14:paraId="7259D807" w14:textId="77777777" w:rsidR="00EA4B2E" w:rsidRDefault="00EA4B2E" w:rsidP="00421DE5">
      <w:pPr>
        <w:autoSpaceDE w:val="0"/>
        <w:autoSpaceDN w:val="0"/>
        <w:adjustRightInd w:val="0"/>
        <w:spacing w:before="100" w:beforeAutospacing="1" w:after="120"/>
        <w:jc w:val="both"/>
        <w:rPr>
          <w:rFonts w:ascii="Arial" w:hAnsi="Arial" w:cs="Arial"/>
          <w:u w:val="single"/>
        </w:rPr>
      </w:pPr>
    </w:p>
    <w:p w14:paraId="730A8909" w14:textId="77777777" w:rsidR="008C2811" w:rsidRDefault="008C2811" w:rsidP="00421DE5">
      <w:pPr>
        <w:autoSpaceDE w:val="0"/>
        <w:autoSpaceDN w:val="0"/>
        <w:adjustRightInd w:val="0"/>
        <w:spacing w:before="100" w:beforeAutospacing="1" w:after="120"/>
        <w:jc w:val="both"/>
        <w:rPr>
          <w:rFonts w:ascii="Arial" w:hAnsi="Arial" w:cs="Arial"/>
          <w:u w:val="single"/>
        </w:rPr>
      </w:pPr>
    </w:p>
    <w:p w14:paraId="5F6F16E0" w14:textId="77777777" w:rsidR="008C2811" w:rsidRDefault="008C2811" w:rsidP="00421DE5">
      <w:pPr>
        <w:autoSpaceDE w:val="0"/>
        <w:autoSpaceDN w:val="0"/>
        <w:adjustRightInd w:val="0"/>
        <w:spacing w:before="100" w:beforeAutospacing="1" w:after="120"/>
        <w:jc w:val="both"/>
        <w:rPr>
          <w:rFonts w:ascii="Arial" w:hAnsi="Arial" w:cs="Arial"/>
          <w:u w:val="single"/>
        </w:rPr>
      </w:pPr>
    </w:p>
    <w:p w14:paraId="3D4C91FE" w14:textId="77777777" w:rsidR="008C2811" w:rsidRDefault="008C2811" w:rsidP="00421DE5">
      <w:pPr>
        <w:autoSpaceDE w:val="0"/>
        <w:autoSpaceDN w:val="0"/>
        <w:adjustRightInd w:val="0"/>
        <w:spacing w:before="100" w:beforeAutospacing="1" w:after="120"/>
        <w:jc w:val="both"/>
        <w:rPr>
          <w:rFonts w:ascii="Arial" w:hAnsi="Arial" w:cs="Arial"/>
          <w:u w:val="single"/>
        </w:rPr>
      </w:pPr>
    </w:p>
    <w:p w14:paraId="639C3804" w14:textId="77777777" w:rsidR="008C2811" w:rsidRDefault="008C2811" w:rsidP="00421DE5">
      <w:pPr>
        <w:autoSpaceDE w:val="0"/>
        <w:autoSpaceDN w:val="0"/>
        <w:adjustRightInd w:val="0"/>
        <w:spacing w:before="100" w:beforeAutospacing="1" w:after="120"/>
        <w:jc w:val="both"/>
        <w:rPr>
          <w:rFonts w:ascii="Arial" w:hAnsi="Arial" w:cs="Arial"/>
          <w:u w:val="single"/>
        </w:rPr>
      </w:pPr>
    </w:p>
    <w:p w14:paraId="413ACBD9" w14:textId="77777777" w:rsidR="008C2811" w:rsidRDefault="008C2811" w:rsidP="00421DE5">
      <w:pPr>
        <w:autoSpaceDE w:val="0"/>
        <w:autoSpaceDN w:val="0"/>
        <w:adjustRightInd w:val="0"/>
        <w:spacing w:before="100" w:beforeAutospacing="1" w:after="120"/>
        <w:jc w:val="both"/>
        <w:rPr>
          <w:rFonts w:ascii="Arial" w:hAnsi="Arial" w:cs="Arial"/>
          <w:u w:val="single"/>
        </w:rPr>
      </w:pPr>
    </w:p>
    <w:p w14:paraId="4C308F0D" w14:textId="77777777" w:rsidR="008C2811" w:rsidRDefault="008C2811" w:rsidP="00421DE5">
      <w:pPr>
        <w:autoSpaceDE w:val="0"/>
        <w:autoSpaceDN w:val="0"/>
        <w:adjustRightInd w:val="0"/>
        <w:spacing w:before="100" w:beforeAutospacing="1" w:after="120"/>
        <w:jc w:val="both"/>
        <w:rPr>
          <w:rFonts w:ascii="Arial" w:hAnsi="Arial" w:cs="Arial"/>
          <w:b/>
          <w:bCs/>
          <w:sz w:val="24"/>
          <w:szCs w:val="24"/>
          <w:u w:val="single"/>
        </w:rPr>
      </w:pPr>
    </w:p>
    <w:p w14:paraId="14F6E275" w14:textId="77777777" w:rsidR="00A33870" w:rsidRDefault="00A33870" w:rsidP="00421DE5">
      <w:pPr>
        <w:autoSpaceDE w:val="0"/>
        <w:autoSpaceDN w:val="0"/>
        <w:adjustRightInd w:val="0"/>
        <w:spacing w:before="100" w:beforeAutospacing="1" w:after="120"/>
        <w:jc w:val="both"/>
        <w:rPr>
          <w:rFonts w:ascii="Arial" w:hAnsi="Arial" w:cs="Arial"/>
          <w:b/>
          <w:bCs/>
          <w:sz w:val="24"/>
          <w:szCs w:val="24"/>
          <w:u w:val="single"/>
        </w:rPr>
      </w:pPr>
    </w:p>
    <w:p w14:paraId="45EF6796" w14:textId="77777777" w:rsidR="00A33870" w:rsidRDefault="00A33870" w:rsidP="00421DE5">
      <w:pPr>
        <w:autoSpaceDE w:val="0"/>
        <w:autoSpaceDN w:val="0"/>
        <w:adjustRightInd w:val="0"/>
        <w:spacing w:before="100" w:beforeAutospacing="1" w:after="120"/>
        <w:jc w:val="both"/>
        <w:rPr>
          <w:rFonts w:ascii="Arial" w:hAnsi="Arial" w:cs="Arial"/>
          <w:b/>
          <w:bCs/>
          <w:sz w:val="24"/>
          <w:szCs w:val="24"/>
          <w:u w:val="single"/>
        </w:rPr>
      </w:pPr>
    </w:p>
    <w:p w14:paraId="35B7B992" w14:textId="77777777" w:rsidR="00A33870" w:rsidRDefault="00A33870" w:rsidP="00421DE5">
      <w:pPr>
        <w:autoSpaceDE w:val="0"/>
        <w:autoSpaceDN w:val="0"/>
        <w:adjustRightInd w:val="0"/>
        <w:spacing w:before="100" w:beforeAutospacing="1" w:after="120"/>
        <w:jc w:val="both"/>
        <w:rPr>
          <w:rFonts w:ascii="Arial" w:hAnsi="Arial" w:cs="Arial"/>
          <w:b/>
          <w:bCs/>
          <w:sz w:val="24"/>
          <w:szCs w:val="24"/>
          <w:u w:val="single"/>
        </w:rPr>
      </w:pPr>
    </w:p>
    <w:p w14:paraId="457999E6" w14:textId="77777777" w:rsidR="00EA4B2E" w:rsidRDefault="00EA4B2E" w:rsidP="00421DE5">
      <w:pPr>
        <w:autoSpaceDE w:val="0"/>
        <w:autoSpaceDN w:val="0"/>
        <w:adjustRightInd w:val="0"/>
        <w:spacing w:before="100" w:beforeAutospacing="1" w:after="120"/>
        <w:jc w:val="both"/>
        <w:rPr>
          <w:rFonts w:ascii="Arial" w:hAnsi="Arial" w:cs="Arial"/>
          <w:b/>
          <w:bCs/>
          <w:sz w:val="24"/>
          <w:szCs w:val="24"/>
          <w:u w:val="single"/>
        </w:rPr>
      </w:pPr>
    </w:p>
    <w:p w14:paraId="35678655" w14:textId="7BC1662C"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8"/>
    </w:p>
    <w:sectPr w:rsidR="005B4750" w:rsidRPr="00D9780F" w:rsidSect="001F0E7A">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C158D" w14:textId="77777777" w:rsidR="00F77FEE" w:rsidRDefault="00F77FEE" w:rsidP="006C3D15">
      <w:pPr>
        <w:spacing w:after="0" w:line="240" w:lineRule="auto"/>
      </w:pPr>
      <w:r>
        <w:separator/>
      </w:r>
    </w:p>
  </w:endnote>
  <w:endnote w:type="continuationSeparator" w:id="0">
    <w:p w14:paraId="5C601EC2" w14:textId="77777777" w:rsidR="00F77FEE" w:rsidRDefault="00F77FE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3E54F8E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02B9C" w14:textId="77777777" w:rsidR="00F77FEE" w:rsidRDefault="00F77FEE" w:rsidP="006C3D15">
      <w:pPr>
        <w:spacing w:after="0" w:line="240" w:lineRule="auto"/>
      </w:pPr>
      <w:r>
        <w:separator/>
      </w:r>
    </w:p>
  </w:footnote>
  <w:footnote w:type="continuationSeparator" w:id="0">
    <w:p w14:paraId="1DF29B25" w14:textId="77777777" w:rsidR="00F77FEE" w:rsidRDefault="00F77FE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12C53BBB" w:rsidR="00210F17" w:rsidRPr="00D9780F" w:rsidRDefault="00985705" w:rsidP="00210F17">
    <w:pPr>
      <w:pStyle w:val="Zhlav"/>
      <w:rPr>
        <w:rFonts w:ascii="Arial" w:hAnsi="Arial" w:cs="Arial"/>
      </w:rPr>
    </w:pPr>
    <w:r>
      <w:tab/>
    </w:r>
    <w:r>
      <w:tab/>
    </w:r>
  </w:p>
  <w:p w14:paraId="440EF6EE" w14:textId="5ECF09BC" w:rsidR="00985705" w:rsidRPr="00D9780F" w:rsidRDefault="00985705">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1F79F49E"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w:t>
    </w:r>
    <w:r w:rsidR="00A757F5">
      <w:rPr>
        <w:rFonts w:ascii="Arial" w:hAnsi="Arial" w:cs="Arial"/>
      </w:rPr>
      <w:t>íslo smlouvy</w:t>
    </w:r>
    <w:r w:rsidRPr="00D9780F">
      <w:rPr>
        <w:rFonts w:ascii="Arial" w:hAnsi="Arial" w:cs="Arial"/>
      </w:rPr>
      <w:t xml:space="preserve"> objednatele</w:t>
    </w:r>
    <w:r w:rsidR="00A757F5">
      <w:rPr>
        <w:rFonts w:ascii="Arial" w:hAnsi="Arial" w:cs="Arial"/>
      </w:rPr>
      <w:t xml:space="preserve"> / UID</w:t>
    </w:r>
    <w:r w:rsidRPr="00D9780F">
      <w:rPr>
        <w:rFonts w:ascii="Arial" w:hAnsi="Arial" w:cs="Arial"/>
      </w:rPr>
      <w:t>:</w:t>
    </w:r>
  </w:p>
  <w:p w14:paraId="5433733B" w14:textId="754F6BBA"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w:t>
    </w:r>
    <w:r w:rsidR="00A757F5">
      <w:rPr>
        <w:rFonts w:ascii="Arial" w:hAnsi="Arial" w:cs="Arial"/>
      </w:rPr>
      <w:t>íslo smlouvy</w:t>
    </w:r>
    <w:r w:rsidRPr="00D9780F">
      <w:rPr>
        <w:rFonts w:ascii="Arial" w:hAnsi="Arial" w:cs="Arial"/>
      </w:rPr>
      <w:t xml:space="preserve">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05C11"/>
    <w:rsid w:val="0001176F"/>
    <w:rsid w:val="0002111E"/>
    <w:rsid w:val="000246D6"/>
    <w:rsid w:val="00031BB1"/>
    <w:rsid w:val="000453FC"/>
    <w:rsid w:val="00050E94"/>
    <w:rsid w:val="000559CD"/>
    <w:rsid w:val="00064A6C"/>
    <w:rsid w:val="00064B75"/>
    <w:rsid w:val="000711AF"/>
    <w:rsid w:val="000735AF"/>
    <w:rsid w:val="00075143"/>
    <w:rsid w:val="00080D4E"/>
    <w:rsid w:val="00084D6F"/>
    <w:rsid w:val="000858BF"/>
    <w:rsid w:val="0009083A"/>
    <w:rsid w:val="00092614"/>
    <w:rsid w:val="0009543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0F17"/>
    <w:rsid w:val="0021565C"/>
    <w:rsid w:val="00215F99"/>
    <w:rsid w:val="00221F06"/>
    <w:rsid w:val="002265E8"/>
    <w:rsid w:val="00243A4C"/>
    <w:rsid w:val="002449A1"/>
    <w:rsid w:val="00244C1D"/>
    <w:rsid w:val="00245C7B"/>
    <w:rsid w:val="002625A0"/>
    <w:rsid w:val="00272D16"/>
    <w:rsid w:val="00277927"/>
    <w:rsid w:val="002802D7"/>
    <w:rsid w:val="0028789B"/>
    <w:rsid w:val="002A0E91"/>
    <w:rsid w:val="002B299F"/>
    <w:rsid w:val="002C0E65"/>
    <w:rsid w:val="002C5ADC"/>
    <w:rsid w:val="002E08DD"/>
    <w:rsid w:val="002E2C95"/>
    <w:rsid w:val="00300B64"/>
    <w:rsid w:val="003027EE"/>
    <w:rsid w:val="00304516"/>
    <w:rsid w:val="00304E3D"/>
    <w:rsid w:val="00306796"/>
    <w:rsid w:val="00307CD4"/>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95F22"/>
    <w:rsid w:val="003A0D1F"/>
    <w:rsid w:val="003B2E59"/>
    <w:rsid w:val="003D21B7"/>
    <w:rsid w:val="003D7879"/>
    <w:rsid w:val="003E578B"/>
    <w:rsid w:val="004048D1"/>
    <w:rsid w:val="0041138C"/>
    <w:rsid w:val="00414852"/>
    <w:rsid w:val="004211AA"/>
    <w:rsid w:val="00421DE5"/>
    <w:rsid w:val="00423C70"/>
    <w:rsid w:val="004266FC"/>
    <w:rsid w:val="00433117"/>
    <w:rsid w:val="00442B3D"/>
    <w:rsid w:val="00443108"/>
    <w:rsid w:val="0045079B"/>
    <w:rsid w:val="00455EA1"/>
    <w:rsid w:val="0046060B"/>
    <w:rsid w:val="0046203B"/>
    <w:rsid w:val="00463206"/>
    <w:rsid w:val="00464FF5"/>
    <w:rsid w:val="00465731"/>
    <w:rsid w:val="004749FD"/>
    <w:rsid w:val="0047777A"/>
    <w:rsid w:val="00484897"/>
    <w:rsid w:val="00485029"/>
    <w:rsid w:val="00485AD2"/>
    <w:rsid w:val="00485C34"/>
    <w:rsid w:val="00491808"/>
    <w:rsid w:val="00495A8D"/>
    <w:rsid w:val="00497C8D"/>
    <w:rsid w:val="004B086E"/>
    <w:rsid w:val="004C11B4"/>
    <w:rsid w:val="004C41F9"/>
    <w:rsid w:val="004C5E36"/>
    <w:rsid w:val="004D19FE"/>
    <w:rsid w:val="004D30F8"/>
    <w:rsid w:val="004E3535"/>
    <w:rsid w:val="004E6D36"/>
    <w:rsid w:val="00502776"/>
    <w:rsid w:val="00507E47"/>
    <w:rsid w:val="005104CA"/>
    <w:rsid w:val="00517BBA"/>
    <w:rsid w:val="005230AA"/>
    <w:rsid w:val="0052472D"/>
    <w:rsid w:val="00527A28"/>
    <w:rsid w:val="00544855"/>
    <w:rsid w:val="005614E4"/>
    <w:rsid w:val="00563034"/>
    <w:rsid w:val="005643D1"/>
    <w:rsid w:val="00566057"/>
    <w:rsid w:val="005665E4"/>
    <w:rsid w:val="00576629"/>
    <w:rsid w:val="00576CB0"/>
    <w:rsid w:val="00577472"/>
    <w:rsid w:val="005806E7"/>
    <w:rsid w:val="00586738"/>
    <w:rsid w:val="00597BAF"/>
    <w:rsid w:val="005B2A36"/>
    <w:rsid w:val="005B4750"/>
    <w:rsid w:val="005B66BE"/>
    <w:rsid w:val="005C2234"/>
    <w:rsid w:val="005C4834"/>
    <w:rsid w:val="005D2B23"/>
    <w:rsid w:val="005D34E6"/>
    <w:rsid w:val="005D6051"/>
    <w:rsid w:val="005F1667"/>
    <w:rsid w:val="005F5C8F"/>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B54C6"/>
    <w:rsid w:val="006C1927"/>
    <w:rsid w:val="006C3192"/>
    <w:rsid w:val="006C3D15"/>
    <w:rsid w:val="006C7909"/>
    <w:rsid w:val="006D0F65"/>
    <w:rsid w:val="006D6F9B"/>
    <w:rsid w:val="006E34F0"/>
    <w:rsid w:val="00710C3C"/>
    <w:rsid w:val="0071739A"/>
    <w:rsid w:val="00721F58"/>
    <w:rsid w:val="007220A5"/>
    <w:rsid w:val="0073434C"/>
    <w:rsid w:val="00745CF0"/>
    <w:rsid w:val="00745D4F"/>
    <w:rsid w:val="007531F2"/>
    <w:rsid w:val="00755995"/>
    <w:rsid w:val="00755F1C"/>
    <w:rsid w:val="00762B6A"/>
    <w:rsid w:val="007637B1"/>
    <w:rsid w:val="00774494"/>
    <w:rsid w:val="00777067"/>
    <w:rsid w:val="00780629"/>
    <w:rsid w:val="0078279B"/>
    <w:rsid w:val="00794114"/>
    <w:rsid w:val="007958B9"/>
    <w:rsid w:val="007968A8"/>
    <w:rsid w:val="007A6BEC"/>
    <w:rsid w:val="007B5508"/>
    <w:rsid w:val="007B5EB8"/>
    <w:rsid w:val="007B6C8C"/>
    <w:rsid w:val="007C23EE"/>
    <w:rsid w:val="007C4870"/>
    <w:rsid w:val="007C5F1F"/>
    <w:rsid w:val="007D20A6"/>
    <w:rsid w:val="007D458D"/>
    <w:rsid w:val="007E03E7"/>
    <w:rsid w:val="0080059C"/>
    <w:rsid w:val="00810331"/>
    <w:rsid w:val="0081753A"/>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946F9"/>
    <w:rsid w:val="008A1D76"/>
    <w:rsid w:val="008A3B28"/>
    <w:rsid w:val="008C2596"/>
    <w:rsid w:val="008C2811"/>
    <w:rsid w:val="008C2DF0"/>
    <w:rsid w:val="008D4E02"/>
    <w:rsid w:val="008D50E8"/>
    <w:rsid w:val="008E089A"/>
    <w:rsid w:val="008E1BF3"/>
    <w:rsid w:val="008E26B1"/>
    <w:rsid w:val="008F6D4A"/>
    <w:rsid w:val="0090342C"/>
    <w:rsid w:val="00903788"/>
    <w:rsid w:val="00903AC4"/>
    <w:rsid w:val="00904EFF"/>
    <w:rsid w:val="00910131"/>
    <w:rsid w:val="00922B4E"/>
    <w:rsid w:val="00922D96"/>
    <w:rsid w:val="009269A7"/>
    <w:rsid w:val="00930EAC"/>
    <w:rsid w:val="00943F4A"/>
    <w:rsid w:val="00946435"/>
    <w:rsid w:val="00954B27"/>
    <w:rsid w:val="009725BB"/>
    <w:rsid w:val="009836B2"/>
    <w:rsid w:val="00985705"/>
    <w:rsid w:val="0098582D"/>
    <w:rsid w:val="009915A0"/>
    <w:rsid w:val="009A6F40"/>
    <w:rsid w:val="009B3944"/>
    <w:rsid w:val="009B3B28"/>
    <w:rsid w:val="009B6F8D"/>
    <w:rsid w:val="009C218A"/>
    <w:rsid w:val="009E69C2"/>
    <w:rsid w:val="009F5D7F"/>
    <w:rsid w:val="00A016FA"/>
    <w:rsid w:val="00A049DA"/>
    <w:rsid w:val="00A10026"/>
    <w:rsid w:val="00A26E5C"/>
    <w:rsid w:val="00A33870"/>
    <w:rsid w:val="00A33E28"/>
    <w:rsid w:val="00A34426"/>
    <w:rsid w:val="00A355F7"/>
    <w:rsid w:val="00A512CB"/>
    <w:rsid w:val="00A62B0B"/>
    <w:rsid w:val="00A635D5"/>
    <w:rsid w:val="00A714FA"/>
    <w:rsid w:val="00A73B78"/>
    <w:rsid w:val="00A757F5"/>
    <w:rsid w:val="00A95446"/>
    <w:rsid w:val="00A97840"/>
    <w:rsid w:val="00AA0B7B"/>
    <w:rsid w:val="00AA1804"/>
    <w:rsid w:val="00AB30CC"/>
    <w:rsid w:val="00AC6ADA"/>
    <w:rsid w:val="00AC6C17"/>
    <w:rsid w:val="00AE0599"/>
    <w:rsid w:val="00AF1E36"/>
    <w:rsid w:val="00AF3528"/>
    <w:rsid w:val="00AF4300"/>
    <w:rsid w:val="00AF7F76"/>
    <w:rsid w:val="00B001E5"/>
    <w:rsid w:val="00B04178"/>
    <w:rsid w:val="00B06219"/>
    <w:rsid w:val="00B153FD"/>
    <w:rsid w:val="00B25489"/>
    <w:rsid w:val="00B30AE2"/>
    <w:rsid w:val="00B3223D"/>
    <w:rsid w:val="00B44378"/>
    <w:rsid w:val="00B45A40"/>
    <w:rsid w:val="00B46917"/>
    <w:rsid w:val="00B57902"/>
    <w:rsid w:val="00B6639B"/>
    <w:rsid w:val="00B67D77"/>
    <w:rsid w:val="00B70D06"/>
    <w:rsid w:val="00B7471F"/>
    <w:rsid w:val="00B751C5"/>
    <w:rsid w:val="00B90E36"/>
    <w:rsid w:val="00B97241"/>
    <w:rsid w:val="00BA1800"/>
    <w:rsid w:val="00BB4203"/>
    <w:rsid w:val="00BB4748"/>
    <w:rsid w:val="00BB5DC4"/>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6823"/>
    <w:rsid w:val="00CE0655"/>
    <w:rsid w:val="00CF07FC"/>
    <w:rsid w:val="00D1443A"/>
    <w:rsid w:val="00D25F6F"/>
    <w:rsid w:val="00D2788F"/>
    <w:rsid w:val="00D30D6D"/>
    <w:rsid w:val="00D47372"/>
    <w:rsid w:val="00D509D2"/>
    <w:rsid w:val="00D511D5"/>
    <w:rsid w:val="00D54E6A"/>
    <w:rsid w:val="00D61C3D"/>
    <w:rsid w:val="00D6259E"/>
    <w:rsid w:val="00D628A9"/>
    <w:rsid w:val="00D81E7B"/>
    <w:rsid w:val="00D83B48"/>
    <w:rsid w:val="00D841B8"/>
    <w:rsid w:val="00D86D3D"/>
    <w:rsid w:val="00D956C3"/>
    <w:rsid w:val="00D9780F"/>
    <w:rsid w:val="00DA7B88"/>
    <w:rsid w:val="00DB1640"/>
    <w:rsid w:val="00DB3FE3"/>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2B67"/>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4B2E"/>
    <w:rsid w:val="00EA5B97"/>
    <w:rsid w:val="00EA643B"/>
    <w:rsid w:val="00EB5492"/>
    <w:rsid w:val="00EF1377"/>
    <w:rsid w:val="00EF6D19"/>
    <w:rsid w:val="00F046F3"/>
    <w:rsid w:val="00F05046"/>
    <w:rsid w:val="00F23297"/>
    <w:rsid w:val="00F2619F"/>
    <w:rsid w:val="00F26DA0"/>
    <w:rsid w:val="00F301C8"/>
    <w:rsid w:val="00F323EE"/>
    <w:rsid w:val="00F33377"/>
    <w:rsid w:val="00F37572"/>
    <w:rsid w:val="00F418E8"/>
    <w:rsid w:val="00F41BB4"/>
    <w:rsid w:val="00F44C42"/>
    <w:rsid w:val="00F520D7"/>
    <w:rsid w:val="00F55544"/>
    <w:rsid w:val="00F61A3D"/>
    <w:rsid w:val="00F63AF7"/>
    <w:rsid w:val="00F66571"/>
    <w:rsid w:val="00F73305"/>
    <w:rsid w:val="00F75203"/>
    <w:rsid w:val="00F77FEE"/>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nedom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28</Pages>
  <Words>11692</Words>
  <Characters>68988</Characters>
  <Application>Microsoft Office Word</Application>
  <DocSecurity>0</DocSecurity>
  <Lines>574</Lines>
  <Paragraphs>161</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Košutová Lada</cp:lastModifiedBy>
  <cp:revision>72</cp:revision>
  <cp:lastPrinted>2019-08-15T08:56:00Z</cp:lastPrinted>
  <dcterms:created xsi:type="dcterms:W3CDTF">2023-05-16T08:23:00Z</dcterms:created>
  <dcterms:modified xsi:type="dcterms:W3CDTF">2024-06-12T08:07:00Z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